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EFDC" w14:textId="6FF181B1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1F095B0A" w14:textId="44F64C4C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37D9EC42" w14:textId="3E4961FD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204101BA" w14:textId="78EBF5BD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0F3F4435" w14:textId="09285224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6AE3DAFC" w14:textId="4254E052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4D2E7D7C" w14:textId="0B90D3C5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4E18D840" w14:textId="2A2CE51F" w:rsidR="00CD1945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175E8FE2" w14:textId="77777777" w:rsidR="00CD1945" w:rsidRPr="007A45B6" w:rsidRDefault="00CD1945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3"/>
          <w:szCs w:val="23"/>
          <w:shd w:val="clear" w:color="auto" w:fill="FFFFFF"/>
        </w:rPr>
      </w:pPr>
    </w:p>
    <w:p w14:paraId="4CC4BEFC" w14:textId="44D21239" w:rsidR="007A45B6" w:rsidRPr="007A45B6" w:rsidRDefault="00695590" w:rsidP="00CD1945">
      <w:pPr>
        <w:pStyle w:val="30"/>
        <w:shd w:val="clear" w:color="auto" w:fill="auto"/>
        <w:spacing w:after="0" w:line="317" w:lineRule="exact"/>
        <w:ind w:firstLine="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Методическая разработка т</w:t>
      </w:r>
      <w:r w:rsidR="007A45B6" w:rsidRPr="007A45B6">
        <w:rPr>
          <w:color w:val="auto"/>
          <w:sz w:val="28"/>
          <w:szCs w:val="28"/>
          <w:shd w:val="clear" w:color="auto" w:fill="FFFFFF"/>
        </w:rPr>
        <w:t>ематическ</w:t>
      </w:r>
      <w:r>
        <w:rPr>
          <w:color w:val="auto"/>
          <w:sz w:val="28"/>
          <w:szCs w:val="28"/>
          <w:shd w:val="clear" w:color="auto" w:fill="FFFFFF"/>
        </w:rPr>
        <w:t>ого</w:t>
      </w:r>
      <w:r w:rsidR="007A45B6" w:rsidRPr="007A45B6">
        <w:rPr>
          <w:color w:val="auto"/>
          <w:sz w:val="28"/>
          <w:szCs w:val="28"/>
          <w:shd w:val="clear" w:color="auto" w:fill="FFFFFF"/>
        </w:rPr>
        <w:t xml:space="preserve"> концерт</w:t>
      </w:r>
      <w:r>
        <w:rPr>
          <w:color w:val="auto"/>
          <w:sz w:val="28"/>
          <w:szCs w:val="28"/>
          <w:shd w:val="clear" w:color="auto" w:fill="FFFFFF"/>
        </w:rPr>
        <w:t>а</w:t>
      </w:r>
      <w:r w:rsidR="007A45B6" w:rsidRPr="007A45B6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0CD583EB" w14:textId="758DDBCA" w:rsidR="007A45B6" w:rsidRDefault="007A45B6" w:rsidP="007A45B6">
      <w:pPr>
        <w:pStyle w:val="30"/>
        <w:shd w:val="clear" w:color="auto" w:fill="auto"/>
        <w:spacing w:after="2440" w:line="317" w:lineRule="exact"/>
        <w:ind w:firstLine="0"/>
      </w:pPr>
      <w:r>
        <w:t>«В МИРЕ ДЖАЗА»</w:t>
      </w:r>
    </w:p>
    <w:p w14:paraId="3CA4CEA2" w14:textId="77777777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</w:p>
    <w:p w14:paraId="18A4CF14" w14:textId="05A8ED50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  <w:r>
        <w:t xml:space="preserve">Маврин Денис Геннадьевич </w:t>
      </w:r>
    </w:p>
    <w:p w14:paraId="5331C457" w14:textId="37462276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  <w:r>
        <w:t xml:space="preserve">преподаватель духовых инструментов </w:t>
      </w:r>
    </w:p>
    <w:p w14:paraId="4ED05DD9" w14:textId="53C77780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  <w:r>
        <w:t xml:space="preserve">МБУДО «Советская ДШИ» </w:t>
      </w:r>
    </w:p>
    <w:p w14:paraId="26404716" w14:textId="5EAE2873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  <w:r>
        <w:t>Г. Советский, Тюменская область,</w:t>
      </w:r>
    </w:p>
    <w:p w14:paraId="5A52B9CA" w14:textId="27979D5B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  <w:r>
        <w:t>Ханты-Мансийский автономный округ.</w:t>
      </w:r>
    </w:p>
    <w:p w14:paraId="5541077B" w14:textId="77777777" w:rsidR="007A45B6" w:rsidRDefault="007A45B6" w:rsidP="007A45B6">
      <w:pPr>
        <w:pStyle w:val="30"/>
        <w:shd w:val="clear" w:color="auto" w:fill="auto"/>
        <w:spacing w:after="0" w:line="317" w:lineRule="exact"/>
        <w:ind w:left="5440"/>
      </w:pPr>
    </w:p>
    <w:p w14:paraId="7CE7855C" w14:textId="77777777" w:rsidR="007A45B6" w:rsidRDefault="007A45B6" w:rsidP="007A45B6">
      <w:pPr>
        <w:pStyle w:val="30"/>
        <w:shd w:val="clear" w:color="auto" w:fill="auto"/>
        <w:spacing w:after="2440" w:line="317" w:lineRule="exact"/>
        <w:ind w:firstLine="0"/>
        <w:jc w:val="left"/>
      </w:pPr>
    </w:p>
    <w:p w14:paraId="0DAB13DD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7EA95CF0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618E7866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74996A50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0C66DCF0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0510F703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2DC417A2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5327B715" w14:textId="77777777" w:rsidR="00CD1945" w:rsidRDefault="00CD1945">
      <w:pPr>
        <w:pStyle w:val="20"/>
        <w:shd w:val="clear" w:color="auto" w:fill="auto"/>
        <w:ind w:left="3640"/>
        <w:rPr>
          <w:b/>
          <w:bCs/>
        </w:rPr>
      </w:pPr>
    </w:p>
    <w:p w14:paraId="2BAEB168" w14:textId="77777777" w:rsidR="00695590" w:rsidRDefault="00695590">
      <w:pPr>
        <w:pStyle w:val="20"/>
        <w:shd w:val="clear" w:color="auto" w:fill="auto"/>
        <w:ind w:left="3640"/>
        <w:rPr>
          <w:b/>
          <w:bCs/>
        </w:rPr>
      </w:pPr>
    </w:p>
    <w:p w14:paraId="7D003D03" w14:textId="77777777" w:rsidR="00695590" w:rsidRDefault="00695590">
      <w:pPr>
        <w:pStyle w:val="20"/>
        <w:shd w:val="clear" w:color="auto" w:fill="auto"/>
        <w:ind w:left="3640"/>
        <w:rPr>
          <w:b/>
          <w:bCs/>
        </w:rPr>
      </w:pPr>
    </w:p>
    <w:p w14:paraId="445C8E60" w14:textId="77777777" w:rsidR="00695590" w:rsidRDefault="00695590">
      <w:pPr>
        <w:pStyle w:val="20"/>
        <w:shd w:val="clear" w:color="auto" w:fill="auto"/>
        <w:ind w:left="3640"/>
        <w:rPr>
          <w:b/>
          <w:bCs/>
        </w:rPr>
      </w:pPr>
    </w:p>
    <w:p w14:paraId="7A563A26" w14:textId="0D31A390" w:rsidR="00CD78B4" w:rsidRPr="007A45B6" w:rsidRDefault="00514838">
      <w:pPr>
        <w:pStyle w:val="20"/>
        <w:shd w:val="clear" w:color="auto" w:fill="auto"/>
        <w:ind w:left="3640"/>
        <w:rPr>
          <w:b/>
          <w:bCs/>
        </w:rPr>
      </w:pPr>
      <w:r w:rsidRPr="007A45B6">
        <w:rPr>
          <w:b/>
          <w:bCs/>
        </w:rPr>
        <w:lastRenderedPageBreak/>
        <w:t>Пояснительная записка</w:t>
      </w:r>
    </w:p>
    <w:p w14:paraId="05C3E511" w14:textId="69AD158E" w:rsidR="00CD78B4" w:rsidRDefault="00EE2493" w:rsidP="00EE2493">
      <w:pPr>
        <w:pStyle w:val="10"/>
        <w:keepNext/>
        <w:keepLines/>
        <w:shd w:val="clear" w:color="auto" w:fill="auto"/>
        <w:spacing w:after="156" w:line="260" w:lineRule="exact"/>
        <w:jc w:val="center"/>
      </w:pPr>
      <w:bookmarkStart w:id="0" w:name="bookmark1"/>
      <w:r>
        <w:t xml:space="preserve">        </w:t>
      </w:r>
      <w:r w:rsidR="00514838">
        <w:t>«</w:t>
      </w:r>
      <w:r w:rsidR="00687FC3">
        <w:t>В МИРЕ</w:t>
      </w:r>
      <w:r w:rsidR="00514838">
        <w:t xml:space="preserve"> ДЖАЗА»</w:t>
      </w:r>
      <w:bookmarkEnd w:id="0"/>
    </w:p>
    <w:p w14:paraId="335ACAEC" w14:textId="66EB79C2" w:rsidR="00EE2493" w:rsidRPr="00311E18" w:rsidRDefault="00311E18" w:rsidP="00EE2493">
      <w:pPr>
        <w:pStyle w:val="10"/>
        <w:keepNext/>
        <w:keepLines/>
        <w:shd w:val="clear" w:color="auto" w:fill="auto"/>
        <w:spacing w:after="156" w:line="260" w:lineRule="exact"/>
        <w:jc w:val="center"/>
        <w:rPr>
          <w:b w:val="0"/>
          <w:bCs w:val="0"/>
        </w:rPr>
      </w:pPr>
      <w:r>
        <w:rPr>
          <w:b w:val="0"/>
          <w:bCs w:val="0"/>
        </w:rPr>
        <w:t>Данное м</w:t>
      </w:r>
      <w:r w:rsidRPr="00311E18">
        <w:rPr>
          <w:b w:val="0"/>
          <w:bCs w:val="0"/>
        </w:rPr>
        <w:t xml:space="preserve">ероприятие </w:t>
      </w:r>
      <w:r>
        <w:rPr>
          <w:b w:val="0"/>
          <w:bCs w:val="0"/>
        </w:rPr>
        <w:t>проводилось в концертном зале Советской детской школы искусств для учащихся духового отделения, их родителей и жителей Советского района.</w:t>
      </w:r>
    </w:p>
    <w:p w14:paraId="4737711A" w14:textId="0ED0E698" w:rsidR="00CD78B4" w:rsidRDefault="00514838">
      <w:pPr>
        <w:pStyle w:val="20"/>
        <w:shd w:val="clear" w:color="auto" w:fill="auto"/>
        <w:spacing w:line="260" w:lineRule="exact"/>
        <w:ind w:firstLine="740"/>
        <w:jc w:val="both"/>
      </w:pPr>
      <w:r>
        <w:rPr>
          <w:rStyle w:val="22"/>
        </w:rPr>
        <w:t xml:space="preserve">Цель </w:t>
      </w:r>
      <w:r w:rsidR="00EE2493">
        <w:rPr>
          <w:rStyle w:val="22"/>
        </w:rPr>
        <w:t>меропри</w:t>
      </w:r>
      <w:r>
        <w:rPr>
          <w:rStyle w:val="22"/>
        </w:rPr>
        <w:t xml:space="preserve">ятия: </w:t>
      </w:r>
      <w:r>
        <w:t>познакомить с особенностями джазовой музыки.</w:t>
      </w:r>
    </w:p>
    <w:p w14:paraId="34FAC791" w14:textId="77777777" w:rsidR="00CD78B4" w:rsidRDefault="00514838">
      <w:pPr>
        <w:pStyle w:val="30"/>
        <w:shd w:val="clear" w:color="auto" w:fill="auto"/>
        <w:spacing w:after="0" w:line="320" w:lineRule="exact"/>
        <w:ind w:firstLine="740"/>
        <w:jc w:val="both"/>
      </w:pPr>
      <w:r>
        <w:t>Задачи:</w:t>
      </w:r>
    </w:p>
    <w:p w14:paraId="13C6C658" w14:textId="77777777" w:rsidR="00CD78B4" w:rsidRDefault="00514838">
      <w:pPr>
        <w:pStyle w:val="20"/>
        <w:numPr>
          <w:ilvl w:val="0"/>
          <w:numId w:val="5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познакомить с историей возникновения джазовой музыки,</w:t>
      </w:r>
    </w:p>
    <w:p w14:paraId="4BB3C814" w14:textId="77777777" w:rsidR="00CD78B4" w:rsidRDefault="00514838">
      <w:pPr>
        <w:pStyle w:val="20"/>
        <w:numPr>
          <w:ilvl w:val="0"/>
          <w:numId w:val="5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познакомить со знаменитыми исполнителями джазовой музыки.</w:t>
      </w:r>
    </w:p>
    <w:p w14:paraId="4B0F8440" w14:textId="77777777" w:rsidR="00CD78B4" w:rsidRDefault="00514838">
      <w:pPr>
        <w:pStyle w:val="20"/>
        <w:numPr>
          <w:ilvl w:val="0"/>
          <w:numId w:val="5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выделить средства музыкальной выразительности, характерные для джаза: синкопированный ритм, преобладание духовых и ударных музыкальных инструментов и др.</w:t>
      </w:r>
    </w:p>
    <w:p w14:paraId="2904397C" w14:textId="77777777" w:rsidR="00CD78B4" w:rsidRDefault="00514838">
      <w:pPr>
        <w:pStyle w:val="20"/>
        <w:numPr>
          <w:ilvl w:val="0"/>
          <w:numId w:val="5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заинтересовать учащихся красотой джазовой музыки, мастерством исполнителей.</w:t>
      </w:r>
    </w:p>
    <w:p w14:paraId="2133AADC" w14:textId="77777777" w:rsidR="00311E18" w:rsidRDefault="00311E18" w:rsidP="00311E18">
      <w:pPr>
        <w:pStyle w:val="10"/>
        <w:keepNext/>
        <w:keepLines/>
        <w:shd w:val="clear" w:color="auto" w:fill="auto"/>
        <w:tabs>
          <w:tab w:val="left" w:pos="3818"/>
        </w:tabs>
        <w:spacing w:after="6" w:line="260" w:lineRule="exact"/>
        <w:ind w:left="3120"/>
        <w:jc w:val="both"/>
      </w:pPr>
      <w:bookmarkStart w:id="1" w:name="bookmark3"/>
    </w:p>
    <w:bookmarkEnd w:id="1"/>
    <w:p w14:paraId="38A20E78" w14:textId="4C4D3160" w:rsidR="00CD78B4" w:rsidRDefault="00311E18" w:rsidP="00311E18">
      <w:pPr>
        <w:pStyle w:val="10"/>
        <w:keepNext/>
        <w:keepLines/>
        <w:shd w:val="clear" w:color="auto" w:fill="auto"/>
        <w:tabs>
          <w:tab w:val="left" w:pos="3818"/>
        </w:tabs>
        <w:spacing w:after="6" w:line="260" w:lineRule="exact"/>
        <w:ind w:left="3120"/>
        <w:jc w:val="both"/>
      </w:pPr>
      <w:r>
        <w:t>Ход мероприятия</w:t>
      </w:r>
    </w:p>
    <w:p w14:paraId="28B69153" w14:textId="178E6EA4" w:rsidR="00311E18" w:rsidRDefault="00311E18">
      <w:pPr>
        <w:pStyle w:val="20"/>
        <w:shd w:val="clear" w:color="auto" w:fill="auto"/>
        <w:spacing w:line="320" w:lineRule="exact"/>
        <w:ind w:firstLine="740"/>
        <w:jc w:val="both"/>
      </w:pPr>
      <w:r>
        <w:rPr>
          <w:rStyle w:val="22"/>
        </w:rPr>
        <w:t>Ведущий</w:t>
      </w:r>
      <w:proofErr w:type="gramStart"/>
      <w:r>
        <w:rPr>
          <w:rStyle w:val="22"/>
        </w:rPr>
        <w:t>:</w:t>
      </w:r>
      <w:r w:rsidR="00514838">
        <w:rPr>
          <w:rStyle w:val="22"/>
        </w:rPr>
        <w:t xml:space="preserve"> </w:t>
      </w:r>
      <w:r w:rsidR="00514838">
        <w:t>Здравствуйте</w:t>
      </w:r>
      <w:proofErr w:type="gramEnd"/>
      <w:r w:rsidR="00514838">
        <w:t>, наши дорогие гост</w:t>
      </w:r>
      <w:r>
        <w:t>и</w:t>
      </w:r>
      <w:r w:rsidR="00514838">
        <w:t xml:space="preserve">. </w:t>
      </w:r>
      <w:r>
        <w:t>Наш концерт</w:t>
      </w:r>
      <w:r w:rsidR="00514838">
        <w:t xml:space="preserve"> </w:t>
      </w:r>
      <w:r>
        <w:t xml:space="preserve">мы </w:t>
      </w:r>
      <w:r w:rsidR="00514838">
        <w:t>посвя</w:t>
      </w:r>
      <w:r>
        <w:t>тили</w:t>
      </w:r>
      <w:r w:rsidR="00514838">
        <w:t xml:space="preserve"> международному дню джаза, который отмечают 30 апреля</w:t>
      </w:r>
      <w:r>
        <w:t xml:space="preserve">. </w:t>
      </w:r>
      <w:r w:rsidR="00514838">
        <w:t>Сегодня мы познакомимся с историей возникновения этого стиля</w:t>
      </w:r>
      <w:r w:rsidR="008F1346">
        <w:t xml:space="preserve"> (Слайд №2)</w:t>
      </w:r>
      <w:r w:rsidR="00514838">
        <w:t xml:space="preserve">. </w:t>
      </w:r>
    </w:p>
    <w:p w14:paraId="3C11ED75" w14:textId="48B64BFD" w:rsidR="00CD78B4" w:rsidRDefault="00311E18" w:rsidP="00311E18">
      <w:pPr>
        <w:pStyle w:val="20"/>
        <w:shd w:val="clear" w:color="auto" w:fill="auto"/>
        <w:spacing w:line="320" w:lineRule="exact"/>
        <w:ind w:firstLine="740"/>
        <w:jc w:val="center"/>
      </w:pPr>
      <w:r>
        <w:rPr>
          <w:rStyle w:val="22"/>
        </w:rPr>
        <w:t>(выходят 2 мальчика)</w:t>
      </w:r>
    </w:p>
    <w:p w14:paraId="16CF6F82" w14:textId="77777777" w:rsidR="00CD78B4" w:rsidRDefault="00514838">
      <w:pPr>
        <w:pStyle w:val="20"/>
        <w:numPr>
          <w:ilvl w:val="0"/>
          <w:numId w:val="8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Всегда в душе восторг у нас.</w:t>
      </w:r>
    </w:p>
    <w:p w14:paraId="2EF58513" w14:textId="77777777" w:rsidR="00CD78B4" w:rsidRDefault="00514838">
      <w:pPr>
        <w:pStyle w:val="20"/>
        <w:shd w:val="clear" w:color="auto" w:fill="auto"/>
        <w:spacing w:line="320" w:lineRule="exact"/>
        <w:ind w:left="2160"/>
      </w:pPr>
      <w:r>
        <w:t>Когда оркестр играет джаз.</w:t>
      </w:r>
    </w:p>
    <w:p w14:paraId="1BFF023F" w14:textId="77777777" w:rsidR="00CD78B4" w:rsidRDefault="00514838">
      <w:pPr>
        <w:pStyle w:val="20"/>
        <w:numPr>
          <w:ilvl w:val="0"/>
          <w:numId w:val="8"/>
        </w:numPr>
        <w:shd w:val="clear" w:color="auto" w:fill="auto"/>
        <w:tabs>
          <w:tab w:val="left" w:pos="2138"/>
        </w:tabs>
        <w:spacing w:line="320" w:lineRule="exact"/>
        <w:ind w:left="740" w:firstLine="720"/>
        <w:jc w:val="both"/>
      </w:pPr>
      <w:r>
        <w:t>В нем зажигают саксофоны,</w:t>
      </w:r>
    </w:p>
    <w:p w14:paraId="2105E449" w14:textId="77777777" w:rsidR="00CD78B4" w:rsidRDefault="00514838">
      <w:pPr>
        <w:pStyle w:val="20"/>
        <w:shd w:val="clear" w:color="auto" w:fill="auto"/>
        <w:spacing w:line="320" w:lineRule="exact"/>
        <w:ind w:left="2160"/>
      </w:pPr>
      <w:r>
        <w:t>Им вторят трубы и тромбоны.</w:t>
      </w:r>
    </w:p>
    <w:p w14:paraId="3836FB70" w14:textId="3443601E" w:rsidR="00CD78B4" w:rsidRDefault="00311E18" w:rsidP="00311E18">
      <w:pPr>
        <w:pStyle w:val="20"/>
        <w:shd w:val="clear" w:color="auto" w:fill="auto"/>
        <w:spacing w:line="328" w:lineRule="exact"/>
        <w:ind w:firstLine="740"/>
        <w:jc w:val="both"/>
      </w:pPr>
      <w:r>
        <w:rPr>
          <w:rStyle w:val="22"/>
        </w:rPr>
        <w:t>Ведущий</w:t>
      </w:r>
      <w:proofErr w:type="gramStart"/>
      <w:r>
        <w:rPr>
          <w:rStyle w:val="22"/>
        </w:rPr>
        <w:t>:</w:t>
      </w:r>
      <w:r w:rsidR="00514838">
        <w:rPr>
          <w:rStyle w:val="22"/>
        </w:rPr>
        <w:t xml:space="preserve"> </w:t>
      </w:r>
      <w:r w:rsidR="00514838">
        <w:t>Как</w:t>
      </w:r>
      <w:proofErr w:type="gramEnd"/>
      <w:r w:rsidR="00514838">
        <w:t xml:space="preserve"> разновидность музыки, джаз является явлением уникальным. За каких-то 100 лег он преобразил музыкальный мир. Из бытового жанра рождались всё новые и новые формы. Джазом восхищаются миллионы людей во всём мире. </w:t>
      </w:r>
      <w:r>
        <w:t>З</w:t>
      </w:r>
      <w:r w:rsidR="00514838">
        <w:t>наменитый трубач Луи Армстронг</w:t>
      </w:r>
      <w:r>
        <w:t xml:space="preserve"> говорил: </w:t>
      </w:r>
      <w:r w:rsidR="00514838">
        <w:t>«Если вы, слушая эту, музыку не притоптываете ногой, вам никогда не понять, что такое джаз»</w:t>
      </w:r>
      <w:r w:rsidR="008F1346">
        <w:t xml:space="preserve"> (Слайд №3)</w:t>
      </w:r>
      <w:r w:rsidR="00514838">
        <w:t>.</w:t>
      </w:r>
    </w:p>
    <w:p w14:paraId="3058B9C7" w14:textId="55BBD6BB" w:rsidR="00CD78B4" w:rsidRDefault="00514838">
      <w:pPr>
        <w:pStyle w:val="20"/>
        <w:shd w:val="clear" w:color="auto" w:fill="auto"/>
        <w:ind w:firstLine="740"/>
        <w:jc w:val="both"/>
      </w:pPr>
      <w:r>
        <w:t xml:space="preserve">Джаз </w:t>
      </w:r>
      <w:proofErr w:type="gramStart"/>
      <w:r>
        <w:t>- это</w:t>
      </w:r>
      <w:proofErr w:type="gramEnd"/>
      <w:r>
        <w:t xml:space="preserve">, наверное, единственный вид музыки, который предполагает активное прослушивание. </w:t>
      </w:r>
      <w:proofErr w:type="gramStart"/>
      <w:r>
        <w:t>Во время джазовых концертов,</w:t>
      </w:r>
      <w:proofErr w:type="gramEnd"/>
      <w:r>
        <w:t xml:space="preserve"> зрители притоптывают, прихлопывают, прищёлкивают, в общем, активно проявляют своё отношение к музыке.</w:t>
      </w:r>
    </w:p>
    <w:p w14:paraId="56DBC2B6" w14:textId="77777777" w:rsidR="00CD78B4" w:rsidRDefault="00514838">
      <w:pPr>
        <w:pStyle w:val="20"/>
        <w:shd w:val="clear" w:color="auto" w:fill="auto"/>
        <w:ind w:firstLine="740"/>
        <w:jc w:val="both"/>
      </w:pPr>
      <w:r>
        <w:t>Чтобы получше почувствовать ритм и красоту джазовой музыки, давайте попробуем вместе с нашими гостями отстучать ритм пальцами, хлопками и ногами.</w:t>
      </w:r>
    </w:p>
    <w:p w14:paraId="339BEF53" w14:textId="4EDA60FB" w:rsidR="00311E18" w:rsidRDefault="00514838" w:rsidP="00311E18">
      <w:pPr>
        <w:pStyle w:val="40"/>
        <w:shd w:val="clear" w:color="auto" w:fill="auto"/>
        <w:spacing w:line="295" w:lineRule="exact"/>
        <w:ind w:left="1100"/>
        <w:jc w:val="center"/>
      </w:pPr>
      <w:r>
        <w:t xml:space="preserve">Звучит композиция </w:t>
      </w:r>
      <w:r w:rsidRPr="00EE1AA1">
        <w:rPr>
          <w:lang w:eastAsia="en-US" w:bidi="en-US"/>
        </w:rPr>
        <w:t>«</w:t>
      </w:r>
      <w:r>
        <w:rPr>
          <w:lang w:val="en-US" w:eastAsia="en-US" w:bidi="en-US"/>
        </w:rPr>
        <w:t>Sing</w:t>
      </w:r>
      <w:r w:rsidRPr="00EE1AA1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sing</w:t>
      </w:r>
      <w:proofErr w:type="spellEnd"/>
      <w:r w:rsidRPr="00EE1AA1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sing</w:t>
      </w:r>
      <w:proofErr w:type="spellEnd"/>
      <w:r w:rsidRPr="00EE1AA1">
        <w:rPr>
          <w:lang w:eastAsia="en-US" w:bidi="en-US"/>
        </w:rPr>
        <w:t xml:space="preserve">» </w:t>
      </w:r>
      <w:r>
        <w:t>Луи Примы</w:t>
      </w:r>
      <w:r w:rsidR="00311E18">
        <w:t xml:space="preserve"> в исполнении духового оркестра</w:t>
      </w:r>
      <w:r w:rsidR="008F1346">
        <w:t xml:space="preserve"> (Слайд №4)</w:t>
      </w:r>
      <w:r>
        <w:t>.</w:t>
      </w:r>
    </w:p>
    <w:p w14:paraId="1C607AF6" w14:textId="281A64F8" w:rsidR="00CD78B4" w:rsidRDefault="00514838" w:rsidP="00311E18">
      <w:pPr>
        <w:pStyle w:val="40"/>
        <w:shd w:val="clear" w:color="auto" w:fill="auto"/>
        <w:spacing w:line="295" w:lineRule="exact"/>
        <w:ind w:left="1100"/>
        <w:jc w:val="center"/>
      </w:pPr>
      <w:r>
        <w:t>Все хлопают, стучат,</w:t>
      </w:r>
      <w:r w:rsidR="00311E18">
        <w:t xml:space="preserve"> </w:t>
      </w:r>
      <w:r>
        <w:t>щелкают.</w:t>
      </w:r>
    </w:p>
    <w:p w14:paraId="3C59FEF1" w14:textId="6C0EE862" w:rsidR="00CD78B4" w:rsidRDefault="00311E18">
      <w:pPr>
        <w:pStyle w:val="20"/>
        <w:shd w:val="clear" w:color="auto" w:fill="auto"/>
        <w:ind w:firstLine="740"/>
        <w:jc w:val="both"/>
      </w:pPr>
      <w:r>
        <w:rPr>
          <w:rStyle w:val="22"/>
        </w:rPr>
        <w:t>Ведущий:</w:t>
      </w:r>
      <w:r w:rsidR="00514838">
        <w:rPr>
          <w:rStyle w:val="22"/>
        </w:rPr>
        <w:t xml:space="preserve"> </w:t>
      </w:r>
      <w:r w:rsidR="00514838">
        <w:t xml:space="preserve">Вы прослушали композицию </w:t>
      </w:r>
      <w:r w:rsidR="00514838" w:rsidRPr="00EE1AA1">
        <w:rPr>
          <w:rStyle w:val="23"/>
          <w:lang w:eastAsia="en-US" w:bidi="en-US"/>
        </w:rPr>
        <w:t>«</w:t>
      </w:r>
      <w:r w:rsidR="00514838">
        <w:rPr>
          <w:rStyle w:val="23"/>
          <w:lang w:val="en-US" w:eastAsia="en-US" w:bidi="en-US"/>
        </w:rPr>
        <w:t>Sing</w:t>
      </w:r>
      <w:r w:rsidR="00514838" w:rsidRPr="00EE1AA1">
        <w:rPr>
          <w:rStyle w:val="23"/>
          <w:lang w:eastAsia="en-US" w:bidi="en-US"/>
        </w:rPr>
        <w:t xml:space="preserve"> </w:t>
      </w:r>
      <w:proofErr w:type="spellStart"/>
      <w:r w:rsidR="00514838">
        <w:rPr>
          <w:rStyle w:val="23"/>
          <w:lang w:val="en-US" w:eastAsia="en-US" w:bidi="en-US"/>
        </w:rPr>
        <w:t>sing</w:t>
      </w:r>
      <w:proofErr w:type="spellEnd"/>
      <w:r w:rsidR="00514838" w:rsidRPr="00EE1AA1">
        <w:rPr>
          <w:rStyle w:val="23"/>
          <w:lang w:eastAsia="en-US" w:bidi="en-US"/>
        </w:rPr>
        <w:t xml:space="preserve"> </w:t>
      </w:r>
      <w:proofErr w:type="spellStart"/>
      <w:r w:rsidR="00514838">
        <w:rPr>
          <w:rStyle w:val="23"/>
          <w:lang w:val="en-US" w:eastAsia="en-US" w:bidi="en-US"/>
        </w:rPr>
        <w:t>sing</w:t>
      </w:r>
      <w:proofErr w:type="spellEnd"/>
      <w:r w:rsidR="00514838" w:rsidRPr="00EE1AA1">
        <w:rPr>
          <w:rStyle w:val="23"/>
          <w:lang w:eastAsia="en-US" w:bidi="en-US"/>
        </w:rPr>
        <w:t>»,</w:t>
      </w:r>
      <w:r w:rsidR="00514838" w:rsidRPr="00EE1AA1">
        <w:rPr>
          <w:rStyle w:val="22"/>
          <w:lang w:eastAsia="en-US" w:bidi="en-US"/>
        </w:rPr>
        <w:t xml:space="preserve"> </w:t>
      </w:r>
      <w:r w:rsidR="00514838">
        <w:t>наиболее известную в исполнении оркестра знаменитого кларнетиста, «короля свинга» Бенни Гудмана.</w:t>
      </w:r>
    </w:p>
    <w:p w14:paraId="639639A4" w14:textId="77777777" w:rsidR="00CD78B4" w:rsidRDefault="00514838">
      <w:pPr>
        <w:pStyle w:val="20"/>
        <w:shd w:val="clear" w:color="auto" w:fill="auto"/>
        <w:ind w:firstLine="740"/>
        <w:jc w:val="both"/>
      </w:pPr>
      <w:r>
        <w:t xml:space="preserve">Если мы обратимся к истокам джаза, то увидим, что он появился среди потомков чернокожих африканцев, насильно завезённых в Америку. Их раскупали богачи южных штатов для работы на своих плантациях. Оторванные от родины и близких, чернокожие невольники находили утешение в музыке. Негры удивительно музыкальны. Особенно остро их чувство ритма. В минуты редкого отдыха они пели, аккомпанируя себе хлопками в ладоши, ударами по пустым ящикам, по всему, что </w:t>
      </w:r>
      <w:r>
        <w:lastRenderedPageBreak/>
        <w:t>попадалось под руку.</w:t>
      </w:r>
    </w:p>
    <w:p w14:paraId="152E3D78" w14:textId="18684F9F" w:rsidR="00CD78B4" w:rsidRDefault="00514838">
      <w:pPr>
        <w:pStyle w:val="20"/>
        <w:shd w:val="clear" w:color="auto" w:fill="auto"/>
        <w:ind w:firstLine="740"/>
        <w:jc w:val="both"/>
      </w:pPr>
      <w:r>
        <w:t>Чтобы немного представить себе, что это такое, давайте с вами немного поиграем. Сейчас каждый из вас</w:t>
      </w:r>
      <w:r w:rsidR="00311E18">
        <w:t xml:space="preserve"> </w:t>
      </w:r>
      <w:r>
        <w:t>отбейте два удара ногами. А теперь, на каждые два удара ногами, наложите три хлопка в ладоши. Для европейцев эта задача выполнима, хотя и с небольшими трудностями. А вот для любого ребёнка Африки этот ритм считается примитивным. Особенностью чёрной расы является умение улавливать и воспроизводить любой, даже самый трудный и невообразимый ритмический рисунок. И если кто-нибудь из присутствующих знаком с джазом, то непременно вспомнит, что барабанщиком в любом джаз-бэнде является именно темнокожий музыкант.</w:t>
      </w:r>
    </w:p>
    <w:p w14:paraId="29F8E5DC" w14:textId="3C7763D9" w:rsidR="00CD78B4" w:rsidRDefault="00514838">
      <w:pPr>
        <w:pStyle w:val="20"/>
        <w:shd w:val="clear" w:color="auto" w:fill="auto"/>
        <w:ind w:firstLine="740"/>
        <w:jc w:val="both"/>
      </w:pPr>
      <w:r>
        <w:t>Привезя рабов на плантации и пытаясь более успешно управлять ими, рабовладельцы объединяли негров в единую веру, в христианскую</w:t>
      </w:r>
      <w:r w:rsidR="008F1346">
        <w:t xml:space="preserve"> (Слайд №5)</w:t>
      </w:r>
      <w:r>
        <w:t>. Именно вера сыграла важную роль в развитии джаза. Проходили десятилетия, новые поколения африканских потомков забывали мелодии далёкой родины. Запоминалось то</w:t>
      </w:r>
      <w:r w:rsidR="00C745A1">
        <w:t>,</w:t>
      </w:r>
      <w:r>
        <w:t xml:space="preserve"> что звучало вокруг - музыка белых. И чаще всего это были религиозные христианские гимны. Негры тоже стали их петь, но по-своему. Так во второй половине XVIII века возникли негритянские религиозные песнопения - спиричуэле (англ. </w:t>
      </w:r>
      <w:r>
        <w:rPr>
          <w:rStyle w:val="24"/>
        </w:rPr>
        <w:t xml:space="preserve">- </w:t>
      </w:r>
      <w:r>
        <w:t>духовный). Спиричуэле имеет серьёзное религиозное содержание, тем не менее, характер музыки светлый, жизнерадостный. Вот так темнокожий народ воспринимает веру.</w:t>
      </w:r>
    </w:p>
    <w:p w14:paraId="4C96E46A" w14:textId="1C3CF74D" w:rsidR="00CD78B4" w:rsidRDefault="00514838">
      <w:pPr>
        <w:pStyle w:val="40"/>
        <w:shd w:val="clear" w:color="auto" w:fill="auto"/>
        <w:spacing w:line="295" w:lineRule="exact"/>
        <w:ind w:firstLine="740"/>
        <w:jc w:val="both"/>
      </w:pPr>
      <w:r>
        <w:rPr>
          <w:rStyle w:val="41"/>
        </w:rPr>
        <w:t xml:space="preserve">Мы прослушаем </w:t>
      </w:r>
      <w:r w:rsidR="00C745A1">
        <w:rPr>
          <w:rStyle w:val="41"/>
        </w:rPr>
        <w:t>в исполнении духового оркестра</w:t>
      </w:r>
      <w:r>
        <w:rPr>
          <w:rStyle w:val="41"/>
        </w:rPr>
        <w:t xml:space="preserve"> </w:t>
      </w:r>
      <w:r>
        <w:t>спиричуэл</w:t>
      </w:r>
      <w:r w:rsidR="00C745A1">
        <w:t>с</w:t>
      </w:r>
      <w:r>
        <w:t xml:space="preserve"> </w:t>
      </w:r>
      <w:r w:rsidRPr="00EE1AA1">
        <w:rPr>
          <w:lang w:eastAsia="en-US" w:bidi="en-US"/>
        </w:rPr>
        <w:t>"</w:t>
      </w:r>
      <w:r>
        <w:rPr>
          <w:lang w:val="en-US" w:eastAsia="en-US" w:bidi="en-US"/>
        </w:rPr>
        <w:t>When</w:t>
      </w:r>
      <w:r w:rsidRPr="00EE1AA1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EE1AA1">
        <w:rPr>
          <w:lang w:eastAsia="en-US" w:bidi="en-US"/>
        </w:rPr>
        <w:t xml:space="preserve"> </w:t>
      </w:r>
      <w:r>
        <w:rPr>
          <w:lang w:val="en-US" w:eastAsia="en-US" w:bidi="en-US"/>
        </w:rPr>
        <w:t>Saints</w:t>
      </w:r>
      <w:r w:rsidRPr="00EE1AA1">
        <w:rPr>
          <w:lang w:eastAsia="en-US" w:bidi="en-US"/>
        </w:rPr>
        <w:t xml:space="preserve"> </w:t>
      </w:r>
      <w:r>
        <w:rPr>
          <w:lang w:val="en-US" w:eastAsia="en-US" w:bidi="en-US"/>
        </w:rPr>
        <w:t>Go</w:t>
      </w:r>
      <w:r w:rsidRPr="00EE1AA1">
        <w:rPr>
          <w:lang w:eastAsia="en-US" w:bidi="en-US"/>
        </w:rPr>
        <w:t xml:space="preserve"> </w:t>
      </w:r>
      <w:r>
        <w:rPr>
          <w:lang w:val="en-US" w:eastAsia="en-US" w:bidi="en-US"/>
        </w:rPr>
        <w:t>Marching</w:t>
      </w:r>
      <w:r w:rsidRPr="00EE1AA1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EE1AA1">
        <w:rPr>
          <w:lang w:eastAsia="en-US" w:bidi="en-US"/>
        </w:rPr>
        <w:t xml:space="preserve">" </w:t>
      </w:r>
      <w:r>
        <w:t>(«Когда святые маршируют»)</w:t>
      </w:r>
      <w:r w:rsidRPr="00EE1AA1">
        <w:rPr>
          <w:rStyle w:val="41"/>
          <w:lang w:eastAsia="en-US" w:bidi="en-US"/>
        </w:rPr>
        <w:t xml:space="preserve">, </w:t>
      </w:r>
      <w:r>
        <w:rPr>
          <w:rStyle w:val="41"/>
        </w:rPr>
        <w:t>который является гимном традиционного джаза</w:t>
      </w:r>
      <w:r w:rsidR="008F1346">
        <w:rPr>
          <w:rStyle w:val="41"/>
        </w:rPr>
        <w:t xml:space="preserve"> (Слайд№6)</w:t>
      </w:r>
      <w:r>
        <w:rPr>
          <w:rStyle w:val="41"/>
        </w:rPr>
        <w:t>.</w:t>
      </w:r>
    </w:p>
    <w:p w14:paraId="1AB6BB4C" w14:textId="77777777" w:rsidR="00772BF2" w:rsidRDefault="00772BF2">
      <w:pPr>
        <w:pStyle w:val="20"/>
        <w:shd w:val="clear" w:color="auto" w:fill="auto"/>
        <w:ind w:firstLine="740"/>
        <w:jc w:val="both"/>
        <w:rPr>
          <w:rStyle w:val="22"/>
        </w:rPr>
      </w:pPr>
      <w:r>
        <w:rPr>
          <w:rStyle w:val="22"/>
        </w:rPr>
        <w:t>Ведущий:</w:t>
      </w:r>
    </w:p>
    <w:p w14:paraId="53C598E3" w14:textId="17EDE664" w:rsidR="00CD78B4" w:rsidRDefault="00514838">
      <w:pPr>
        <w:pStyle w:val="20"/>
        <w:shd w:val="clear" w:color="auto" w:fill="auto"/>
        <w:ind w:firstLine="740"/>
        <w:jc w:val="both"/>
      </w:pPr>
      <w:r>
        <w:t xml:space="preserve">Прошли годы, и появились другие песни негров. Одни из них. </w:t>
      </w:r>
      <w:r w:rsidR="008F1346">
        <w:t>Б</w:t>
      </w:r>
      <w:r>
        <w:t>люзы</w:t>
      </w:r>
      <w:r w:rsidR="008F1346">
        <w:t xml:space="preserve"> (Слайд №7)</w:t>
      </w:r>
      <w:r>
        <w:t xml:space="preserve">. </w:t>
      </w:r>
    </w:p>
    <w:p w14:paraId="5E872942" w14:textId="30C660DC" w:rsidR="00CD78B4" w:rsidRPr="00C745A1" w:rsidRDefault="00C745A1">
      <w:pPr>
        <w:pStyle w:val="30"/>
        <w:shd w:val="clear" w:color="auto" w:fill="auto"/>
        <w:spacing w:after="0" w:line="295" w:lineRule="exact"/>
        <w:ind w:firstLine="740"/>
        <w:jc w:val="both"/>
        <w:rPr>
          <w:b w:val="0"/>
          <w:bCs w:val="0"/>
        </w:rPr>
      </w:pPr>
      <w:r w:rsidRPr="00C745A1">
        <w:rPr>
          <w:b w:val="0"/>
          <w:bCs w:val="0"/>
        </w:rPr>
        <w:t>Что же такое Блюз?</w:t>
      </w:r>
    </w:p>
    <w:p w14:paraId="0246BF4B" w14:textId="77777777" w:rsidR="00CD78B4" w:rsidRDefault="00514838">
      <w:pPr>
        <w:pStyle w:val="20"/>
        <w:numPr>
          <w:ilvl w:val="0"/>
          <w:numId w:val="9"/>
        </w:numPr>
        <w:shd w:val="clear" w:color="auto" w:fill="auto"/>
        <w:tabs>
          <w:tab w:val="left" w:pos="2150"/>
        </w:tabs>
        <w:ind w:left="1460"/>
        <w:jc w:val="both"/>
      </w:pPr>
      <w:r>
        <w:t xml:space="preserve">Блюз </w:t>
      </w:r>
      <w:proofErr w:type="gramStart"/>
      <w:r>
        <w:t>- это</w:t>
      </w:r>
      <w:proofErr w:type="gramEnd"/>
      <w:r>
        <w:t xml:space="preserve"> холодный серый день.</w:t>
      </w:r>
    </w:p>
    <w:p w14:paraId="6F254C74" w14:textId="77777777" w:rsidR="00CD78B4" w:rsidRDefault="00514838">
      <w:pPr>
        <w:pStyle w:val="20"/>
        <w:numPr>
          <w:ilvl w:val="0"/>
          <w:numId w:val="9"/>
        </w:numPr>
        <w:shd w:val="clear" w:color="auto" w:fill="auto"/>
        <w:tabs>
          <w:tab w:val="left" w:pos="2150"/>
        </w:tabs>
        <w:ind w:left="1460"/>
        <w:jc w:val="both"/>
      </w:pPr>
      <w:r>
        <w:t xml:space="preserve">Блюз </w:t>
      </w:r>
      <w:proofErr w:type="gramStart"/>
      <w:r>
        <w:t>- это</w:t>
      </w:r>
      <w:proofErr w:type="gramEnd"/>
      <w:r>
        <w:t xml:space="preserve"> одиночество.</w:t>
      </w:r>
    </w:p>
    <w:p w14:paraId="04F2DE6E" w14:textId="77777777" w:rsidR="00CD78B4" w:rsidRDefault="00514838">
      <w:pPr>
        <w:pStyle w:val="20"/>
        <w:numPr>
          <w:ilvl w:val="0"/>
          <w:numId w:val="9"/>
        </w:numPr>
        <w:shd w:val="clear" w:color="auto" w:fill="auto"/>
        <w:tabs>
          <w:tab w:val="left" w:pos="2150"/>
        </w:tabs>
        <w:ind w:left="1460"/>
        <w:jc w:val="both"/>
      </w:pPr>
      <w:r>
        <w:t xml:space="preserve">Блюз </w:t>
      </w:r>
      <w:proofErr w:type="gramStart"/>
      <w:r>
        <w:t>- это</w:t>
      </w:r>
      <w:proofErr w:type="gramEnd"/>
      <w:r>
        <w:t xml:space="preserve"> пение и плач.</w:t>
      </w:r>
    </w:p>
    <w:p w14:paraId="744BD5BC" w14:textId="3F62B1E4" w:rsidR="00CD78B4" w:rsidRDefault="00C745A1">
      <w:pPr>
        <w:pStyle w:val="20"/>
        <w:shd w:val="clear" w:color="auto" w:fill="auto"/>
        <w:ind w:firstLine="740"/>
        <w:jc w:val="both"/>
      </w:pPr>
      <w:r>
        <w:t>Б</w:t>
      </w:r>
      <w:r w:rsidR="00514838">
        <w:t xml:space="preserve">люз имеет меланхоличный, печальный характер. Слово </w:t>
      </w:r>
      <w:r w:rsidR="00514838" w:rsidRPr="00EE1AA1">
        <w:rPr>
          <w:lang w:eastAsia="en-US" w:bidi="en-US"/>
        </w:rPr>
        <w:t>"</w:t>
      </w:r>
      <w:r w:rsidR="00514838">
        <w:rPr>
          <w:lang w:val="en-US" w:eastAsia="en-US" w:bidi="en-US"/>
        </w:rPr>
        <w:t>blue</w:t>
      </w:r>
      <w:r w:rsidR="00514838" w:rsidRPr="00EE1AA1">
        <w:rPr>
          <w:lang w:eastAsia="en-US" w:bidi="en-US"/>
        </w:rPr>
        <w:t xml:space="preserve">’' </w:t>
      </w:r>
      <w:r w:rsidR="00514838">
        <w:t xml:space="preserve">в художественном переводе звучит как: ‘‘кошки на душе скребут’, с англ. - хандра, </w:t>
      </w:r>
      <w:proofErr w:type="spellStart"/>
      <w:r w:rsidR="00514838">
        <w:t>мелонхолия</w:t>
      </w:r>
      <w:proofErr w:type="spellEnd"/>
      <w:r w:rsidR="00514838">
        <w:t xml:space="preserve">; с амер. - быть печальным. В блюзе поётся обо всём на свете: о неразделённой любви, утраченном достоинстве, непосильном труде, о прекрасной природе и </w:t>
      </w:r>
      <w:proofErr w:type="gramStart"/>
      <w:r w:rsidR="00514838">
        <w:t>т.д.</w:t>
      </w:r>
      <w:proofErr w:type="gramEnd"/>
      <w:r w:rsidR="00514838">
        <w:t xml:space="preserve"> Одной из наших учениц очень нравиться играть блюзы.</w:t>
      </w:r>
    </w:p>
    <w:p w14:paraId="1C537AD8" w14:textId="60A9B902" w:rsidR="00CD78B4" w:rsidRDefault="00514838">
      <w:pPr>
        <w:pStyle w:val="20"/>
        <w:shd w:val="clear" w:color="auto" w:fill="auto"/>
        <w:ind w:firstLine="740"/>
        <w:jc w:val="both"/>
      </w:pPr>
      <w:r>
        <w:t xml:space="preserve">Сейчас вы прослушаете </w:t>
      </w:r>
      <w:r>
        <w:rPr>
          <w:rStyle w:val="23"/>
        </w:rPr>
        <w:t xml:space="preserve">блюз «Бил Стрит» Уильяма </w:t>
      </w:r>
      <w:proofErr w:type="spellStart"/>
      <w:r>
        <w:rPr>
          <w:rStyle w:val="23"/>
        </w:rPr>
        <w:t>Хенди</w:t>
      </w:r>
      <w:proofErr w:type="spellEnd"/>
      <w:r>
        <w:rPr>
          <w:rStyle w:val="23"/>
        </w:rPr>
        <w:t xml:space="preserve"> </w:t>
      </w:r>
      <w:r>
        <w:rPr>
          <w:rStyle w:val="24pt"/>
        </w:rPr>
        <w:t>-</w:t>
      </w:r>
      <w:r>
        <w:t xml:space="preserve"> знаменитого джазового трубача, который прославился как «отец блюзов», в исполнении </w:t>
      </w:r>
      <w:proofErr w:type="spellStart"/>
      <w:r>
        <w:t>Саляхиевой</w:t>
      </w:r>
      <w:proofErr w:type="spellEnd"/>
      <w:r>
        <w:t xml:space="preserve"> Карины.</w:t>
      </w:r>
    </w:p>
    <w:p w14:paraId="6A2B6873" w14:textId="7385CD03" w:rsidR="000E3A9D" w:rsidRPr="000E3A9D" w:rsidRDefault="000E3A9D" w:rsidP="000E3A9D">
      <w:pPr>
        <w:jc w:val="center"/>
        <w:rPr>
          <w:rFonts w:ascii="Times New Roman" w:hAnsi="Times New Roman" w:cs="Times New Roman"/>
          <w:i/>
          <w:iCs/>
          <w:color w:val="auto"/>
        </w:rPr>
      </w:pPr>
      <w:r w:rsidRPr="000E3A9D">
        <w:rPr>
          <w:rFonts w:ascii="Times New Roman" w:hAnsi="Times New Roman" w:cs="Times New Roman"/>
          <w:i/>
          <w:iCs/>
          <w:color w:val="auto"/>
        </w:rPr>
        <w:t xml:space="preserve">Прослушайте «Зимний блюз» О. Питерсона в исполнении </w:t>
      </w:r>
      <w:proofErr w:type="spellStart"/>
      <w:r w:rsidRPr="000E3A9D">
        <w:rPr>
          <w:rFonts w:ascii="Times New Roman" w:hAnsi="Times New Roman" w:cs="Times New Roman"/>
          <w:i/>
          <w:iCs/>
          <w:color w:val="auto"/>
        </w:rPr>
        <w:t>Гуржеевой</w:t>
      </w:r>
      <w:proofErr w:type="spellEnd"/>
      <w:r w:rsidRPr="000E3A9D">
        <w:rPr>
          <w:rFonts w:ascii="Times New Roman" w:hAnsi="Times New Roman" w:cs="Times New Roman"/>
          <w:i/>
          <w:iCs/>
          <w:color w:val="auto"/>
        </w:rPr>
        <w:t xml:space="preserve"> Софии</w:t>
      </w:r>
    </w:p>
    <w:p w14:paraId="499C7986" w14:textId="54E4234D" w:rsidR="00CD78B4" w:rsidRDefault="00514838">
      <w:pPr>
        <w:pStyle w:val="20"/>
        <w:shd w:val="clear" w:color="auto" w:fill="auto"/>
        <w:ind w:firstLine="740"/>
        <w:jc w:val="both"/>
      </w:pPr>
      <w:r>
        <w:t>Ещё одним предшественником джаза стал рэгтайм</w:t>
      </w:r>
      <w:r w:rsidR="008F1346">
        <w:t xml:space="preserve"> (Слайд №8)</w:t>
      </w:r>
      <w:r>
        <w:t>, что в дословном переводе означает «разорванное время» (в музыке - синкопированный ритм). Он представлял собой попытку негритянских музыкантов использовать ритмы африканской музыки при исполнении полек, вальсов и кадрилей, и других европейских танцев. Основная особенность регтайма - несовпадение ритма двух основных линий: ритмической пульсации в левой руке и постоянных синкоп в мелодии правой - оказала огромное влияние на джаз. Хотя синкопы были давно известны европейским композиторам и музыкантам, они никогда не стояли на первом месте.</w:t>
      </w:r>
    </w:p>
    <w:p w14:paraId="12EEE758" w14:textId="58EAF99B" w:rsidR="00CD78B4" w:rsidRDefault="00514838">
      <w:pPr>
        <w:pStyle w:val="20"/>
        <w:shd w:val="clear" w:color="auto" w:fill="auto"/>
        <w:ind w:firstLine="740"/>
        <w:jc w:val="both"/>
      </w:pPr>
      <w:r>
        <w:lastRenderedPageBreak/>
        <w:t xml:space="preserve">Сейчас вы услышите музыку первого короля регтайма Скотта </w:t>
      </w:r>
      <w:proofErr w:type="spellStart"/>
      <w:r>
        <w:t>Джоплина</w:t>
      </w:r>
      <w:proofErr w:type="spellEnd"/>
      <w:r>
        <w:t>, афроамериканского композитора и пианиста</w:t>
      </w:r>
      <w:r w:rsidR="00F739FC">
        <w:t xml:space="preserve"> (Слайд №9)</w:t>
      </w:r>
      <w:r>
        <w:t>.</w:t>
      </w:r>
    </w:p>
    <w:p w14:paraId="34EF5EA7" w14:textId="77777777" w:rsidR="00C745A1" w:rsidRDefault="00514838" w:rsidP="00C745A1">
      <w:pPr>
        <w:pStyle w:val="40"/>
        <w:shd w:val="clear" w:color="auto" w:fill="auto"/>
        <w:spacing w:line="295" w:lineRule="exact"/>
        <w:ind w:left="1980"/>
        <w:jc w:val="center"/>
        <w:rPr>
          <w:rStyle w:val="42"/>
        </w:rPr>
      </w:pPr>
      <w:r>
        <w:t xml:space="preserve">Слушание регтайма С. </w:t>
      </w:r>
      <w:proofErr w:type="spellStart"/>
      <w:r>
        <w:t>Джоплина</w:t>
      </w:r>
      <w:proofErr w:type="spellEnd"/>
      <w:r>
        <w:rPr>
          <w:rStyle w:val="42"/>
        </w:rPr>
        <w:t xml:space="preserve"> </w:t>
      </w:r>
      <w:r>
        <w:t xml:space="preserve">“Артист </w:t>
      </w:r>
      <w:proofErr w:type="gramStart"/>
      <w:r>
        <w:t>эстрады</w:t>
      </w:r>
      <w:r>
        <w:rPr>
          <w:rStyle w:val="42"/>
        </w:rPr>
        <w:t xml:space="preserve"> ”</w:t>
      </w:r>
      <w:proofErr w:type="gramEnd"/>
      <w:r w:rsidR="00C745A1">
        <w:rPr>
          <w:rStyle w:val="42"/>
        </w:rPr>
        <w:t xml:space="preserve"> </w:t>
      </w:r>
    </w:p>
    <w:p w14:paraId="722DD064" w14:textId="7A449AB1" w:rsidR="00CD78B4" w:rsidRPr="00C745A1" w:rsidRDefault="00C745A1" w:rsidP="00C745A1">
      <w:pPr>
        <w:pStyle w:val="40"/>
        <w:shd w:val="clear" w:color="auto" w:fill="auto"/>
        <w:spacing w:line="295" w:lineRule="exact"/>
        <w:ind w:left="1980"/>
        <w:jc w:val="center"/>
        <w:rPr>
          <w:b/>
          <w:bCs/>
          <w:i w:val="0"/>
          <w:iCs w:val="0"/>
        </w:rPr>
      </w:pPr>
      <w:r w:rsidRPr="00C745A1">
        <w:rPr>
          <w:rStyle w:val="42"/>
          <w:b w:val="0"/>
          <w:bCs w:val="0"/>
          <w:i/>
          <w:iCs/>
        </w:rPr>
        <w:t xml:space="preserve">в исполнении </w:t>
      </w:r>
      <w:proofErr w:type="spellStart"/>
      <w:r w:rsidRPr="00C745A1">
        <w:rPr>
          <w:rStyle w:val="42"/>
          <w:b w:val="0"/>
          <w:bCs w:val="0"/>
          <w:i/>
          <w:iCs/>
        </w:rPr>
        <w:t>Бикташевой</w:t>
      </w:r>
      <w:proofErr w:type="spellEnd"/>
      <w:r w:rsidRPr="00C745A1">
        <w:rPr>
          <w:rStyle w:val="42"/>
          <w:b w:val="0"/>
          <w:bCs w:val="0"/>
          <w:i/>
          <w:iCs/>
        </w:rPr>
        <w:t xml:space="preserve"> Джамили</w:t>
      </w:r>
    </w:p>
    <w:p w14:paraId="6D39FA77" w14:textId="6EBC34E6" w:rsidR="00CD78B4" w:rsidRDefault="00772BF2" w:rsidP="00C745A1">
      <w:pPr>
        <w:pStyle w:val="20"/>
        <w:shd w:val="clear" w:color="auto" w:fill="auto"/>
        <w:ind w:firstLine="740"/>
        <w:jc w:val="both"/>
      </w:pPr>
      <w:r>
        <w:rPr>
          <w:rStyle w:val="22"/>
        </w:rPr>
        <w:t>Ведущий</w:t>
      </w:r>
      <w:proofErr w:type="gramStart"/>
      <w:r>
        <w:rPr>
          <w:rStyle w:val="22"/>
        </w:rPr>
        <w:t xml:space="preserve">: </w:t>
      </w:r>
      <w:r w:rsidR="00514838">
        <w:t>Вижу</w:t>
      </w:r>
      <w:proofErr w:type="gramEnd"/>
      <w:r w:rsidR="00514838">
        <w:t xml:space="preserve">, что все получили удовольствие! И, действительно, джазовая музыка никого не оставляет равнодушным, впечатляет своей неповторимостью, красотой и оригинальностью. </w:t>
      </w:r>
    </w:p>
    <w:p w14:paraId="644A8C62" w14:textId="55D61DED" w:rsidR="00CD78B4" w:rsidRDefault="00514838">
      <w:pPr>
        <w:pStyle w:val="20"/>
        <w:shd w:val="clear" w:color="auto" w:fill="auto"/>
        <w:spacing w:line="299" w:lineRule="exact"/>
        <w:ind w:firstLine="740"/>
        <w:jc w:val="both"/>
      </w:pPr>
      <w:r>
        <w:t xml:space="preserve">Блюз, спиричуэл и регтайм </w:t>
      </w:r>
      <w:proofErr w:type="gramStart"/>
      <w:r>
        <w:t>- это</w:t>
      </w:r>
      <w:proofErr w:type="gramEnd"/>
      <w:r>
        <w:t xml:space="preserve"> ещё не джаз. Джаз появился позже, в городе Новый Орлеан</w:t>
      </w:r>
      <w:r w:rsidR="00F739FC">
        <w:t xml:space="preserve"> (Слайд №10)</w:t>
      </w:r>
      <w:r>
        <w:t xml:space="preserve">. Этот город называли «Париж на Миссисипи» - город танцующий, поющий, веселящийся. Три оперные труппы, несколько симфонических оркестров, десятки - танцевальных. Музыка белых и негров смешивалась в единое целое. </w:t>
      </w:r>
      <w:proofErr w:type="gramStart"/>
      <w:r>
        <w:t>В результате,</w:t>
      </w:r>
      <w:proofErr w:type="gramEnd"/>
      <w:r>
        <w:t xml:space="preserve"> появилась новая музыка, получившая название джаза.</w:t>
      </w:r>
    </w:p>
    <w:p w14:paraId="1AF86DD6" w14:textId="77777777" w:rsidR="00CD78B4" w:rsidRDefault="00514838">
      <w:pPr>
        <w:pStyle w:val="20"/>
        <w:shd w:val="clear" w:color="auto" w:fill="auto"/>
        <w:spacing w:line="320" w:lineRule="exact"/>
        <w:ind w:firstLine="740"/>
        <w:jc w:val="both"/>
      </w:pPr>
      <w:r>
        <w:t>Таким образом, джаз - музыкальный стиль, появившийся в начале XX века в США из слияния двух музыкальных культур: музыки «белых» людей, основанной на европейской традиции и музыки негров, вывезенных из Африки и сохранивших свои музыкальные традиции.</w:t>
      </w:r>
    </w:p>
    <w:p w14:paraId="479A633D" w14:textId="4BF5997B" w:rsidR="00CD78B4" w:rsidRDefault="00514838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Сейчас в исполнении ансамбля саксофонистов мы прослушаем </w:t>
      </w:r>
      <w:r>
        <w:rPr>
          <w:rStyle w:val="23"/>
        </w:rPr>
        <w:t xml:space="preserve">«Музыкальный алфавит» В. Моцарта в аранжировке Н. </w:t>
      </w:r>
      <w:proofErr w:type="spellStart"/>
      <w:r>
        <w:rPr>
          <w:rStyle w:val="23"/>
        </w:rPr>
        <w:t>Карша</w:t>
      </w:r>
      <w:proofErr w:type="spellEnd"/>
      <w:r>
        <w:t>, где вы услышите сочетание двух тем - классической и джазовой.</w:t>
      </w:r>
    </w:p>
    <w:p w14:paraId="280DDDE7" w14:textId="52C0E246" w:rsidR="000E3A9D" w:rsidRPr="000E3A9D" w:rsidRDefault="000E3A9D" w:rsidP="000E3A9D">
      <w:pPr>
        <w:jc w:val="center"/>
        <w:rPr>
          <w:rFonts w:ascii="Times New Roman" w:hAnsi="Times New Roman" w:cs="Times New Roman"/>
          <w:i/>
          <w:iCs/>
        </w:rPr>
      </w:pPr>
      <w:r w:rsidRPr="000E3A9D">
        <w:rPr>
          <w:rFonts w:ascii="Times New Roman" w:hAnsi="Times New Roman" w:cs="Times New Roman"/>
          <w:i/>
          <w:iCs/>
        </w:rPr>
        <w:t>В исполнении ансамбля пианистов прозвучит Д. Керн «Дым», Г. Манчини «Лунная река»</w:t>
      </w:r>
    </w:p>
    <w:p w14:paraId="08DDF35B" w14:textId="0D8DF1EC" w:rsidR="00CD78B4" w:rsidRDefault="00772BF2">
      <w:pPr>
        <w:pStyle w:val="20"/>
        <w:shd w:val="clear" w:color="auto" w:fill="auto"/>
        <w:spacing w:after="60"/>
        <w:ind w:firstLine="740"/>
        <w:jc w:val="both"/>
      </w:pPr>
      <w:r>
        <w:rPr>
          <w:rStyle w:val="22"/>
        </w:rPr>
        <w:t>Ведущий</w:t>
      </w:r>
      <w:proofErr w:type="gramStart"/>
      <w:r>
        <w:rPr>
          <w:rStyle w:val="22"/>
        </w:rPr>
        <w:t xml:space="preserve">: </w:t>
      </w:r>
      <w:r w:rsidR="00514838">
        <w:t>После</w:t>
      </w:r>
      <w:proofErr w:type="gramEnd"/>
      <w:r w:rsidR="00514838">
        <w:t xml:space="preserve"> окончания гражданской войны в США (1865 год) были распущены духовые оркестры воинских частей</w:t>
      </w:r>
      <w:r w:rsidR="00F739FC">
        <w:t xml:space="preserve"> (Слайд №11)</w:t>
      </w:r>
      <w:r w:rsidR="00514838">
        <w:t>. Оставшиеся от них музыкальные инструменты продавались за бесценок в лавках старьевщиков. Именно оттуда негры смогли получить настоящие музыкальные инструменты. До этого они аккомпанировали на самодельных: приспосабливали гриф и струны к пустым ящикам, в дело шли гребёнки, обёрнутые папиросной бумагой, стиральные доски... Из таких «инструментов» создавались целые оркестры. А когда появились настоящие музыкальные инструменты, духовые негритянские оркестры стали появляться повсюду. Но</w:t>
      </w:r>
      <w:r w:rsidR="00C745A1">
        <w:t>т</w:t>
      </w:r>
      <w:r w:rsidR="00514838">
        <w:t>ной грамоты эти музыканты не знали. Они играли по слуху, перенимали опыт у других музыкантов, их приёмы игры, сочиняли они тоже по слуху.</w:t>
      </w:r>
    </w:p>
    <w:p w14:paraId="45CD9584" w14:textId="77777777" w:rsidR="00CD78B4" w:rsidRDefault="00514838">
      <w:pPr>
        <w:pStyle w:val="20"/>
        <w:shd w:val="clear" w:color="auto" w:fill="auto"/>
        <w:ind w:firstLine="740"/>
        <w:jc w:val="both"/>
      </w:pPr>
      <w:r>
        <w:t xml:space="preserve">Так создавались первые джазовые оркестры - джаз-бэнды, </w:t>
      </w:r>
      <w:proofErr w:type="spellStart"/>
      <w:r>
        <w:t>биг</w:t>
      </w:r>
      <w:proofErr w:type="spellEnd"/>
      <w:r>
        <w:t>-бэнды...</w:t>
      </w:r>
    </w:p>
    <w:p w14:paraId="7AEDD047" w14:textId="7AB2A7EA" w:rsidR="00CD78B4" w:rsidRDefault="00514838">
      <w:pPr>
        <w:pStyle w:val="20"/>
        <w:shd w:val="clear" w:color="auto" w:fill="auto"/>
        <w:ind w:firstLine="740"/>
        <w:jc w:val="both"/>
      </w:pPr>
      <w:r>
        <w:t xml:space="preserve">Мы посмотрим с вами видеофрагмент из </w:t>
      </w:r>
      <w:r>
        <w:rPr>
          <w:rStyle w:val="23"/>
        </w:rPr>
        <w:t>фильма «Серенада солнечной долины»</w:t>
      </w:r>
      <w:r>
        <w:rPr>
          <w:rStyle w:val="22"/>
        </w:rPr>
        <w:t xml:space="preserve"> </w:t>
      </w:r>
      <w:r>
        <w:t>об одном из самых популярных джазовых оркестров того времени под руководством Глена Миллера</w:t>
      </w:r>
      <w:r w:rsidR="00F739FC">
        <w:t xml:space="preserve"> (Слайд №12) </w:t>
      </w:r>
      <w:r w:rsidR="00F739FC" w:rsidRPr="00F739FC">
        <w:rPr>
          <w:i/>
          <w:iCs/>
        </w:rPr>
        <w:t>Видеофрагмент</w:t>
      </w:r>
      <w:r w:rsidR="00F739FC">
        <w:t>.</w:t>
      </w:r>
    </w:p>
    <w:p w14:paraId="5FFFC5CD" w14:textId="5845B782" w:rsidR="00CD78B4" w:rsidRDefault="001F0F4B">
      <w:pPr>
        <w:pStyle w:val="20"/>
        <w:shd w:val="clear" w:color="auto" w:fill="auto"/>
        <w:ind w:firstLine="740"/>
        <w:jc w:val="both"/>
      </w:pPr>
      <w:r>
        <w:rPr>
          <w:rStyle w:val="22"/>
        </w:rPr>
        <w:t>Ведущий</w:t>
      </w:r>
      <w:proofErr w:type="gramStart"/>
      <w:r>
        <w:rPr>
          <w:rStyle w:val="22"/>
        </w:rPr>
        <w:t xml:space="preserve">: </w:t>
      </w:r>
      <w:r w:rsidR="00514838">
        <w:t>Со</w:t>
      </w:r>
      <w:proofErr w:type="gramEnd"/>
      <w:r w:rsidR="00514838">
        <w:t xml:space="preserve"> времени своего возникновения джаз прошёл огромный путь. Он распространился в Америке, а потом и во всём мире. Джаз перестал быть искусством негров. В джаз пришли белые музыканты. Известны выдающиеся мастера джазовой музыки - композитор Джордж, Гершвин, пианист Дюк Эллингтон, певица Элла Фицджеральд и многие другие упомянутые ранее.</w:t>
      </w:r>
    </w:p>
    <w:p w14:paraId="08F2E3AC" w14:textId="15F62D2F" w:rsidR="00CD78B4" w:rsidRDefault="00514838" w:rsidP="001F0F4B">
      <w:pPr>
        <w:pStyle w:val="20"/>
        <w:shd w:val="clear" w:color="auto" w:fill="auto"/>
        <w:spacing w:line="299" w:lineRule="exact"/>
        <w:jc w:val="center"/>
        <w:rPr>
          <w:rStyle w:val="23"/>
        </w:rPr>
      </w:pPr>
      <w:r>
        <w:t xml:space="preserve">Сейчас ансамбль флейтистов исполнит для вас </w:t>
      </w:r>
      <w:r>
        <w:rPr>
          <w:rStyle w:val="23"/>
        </w:rPr>
        <w:t xml:space="preserve">«Гамму- джаз» Е. </w:t>
      </w:r>
      <w:proofErr w:type="spellStart"/>
      <w:r>
        <w:rPr>
          <w:rStyle w:val="23"/>
        </w:rPr>
        <w:t>Медведовского</w:t>
      </w:r>
      <w:proofErr w:type="spellEnd"/>
      <w:r>
        <w:rPr>
          <w:rStyle w:val="23"/>
        </w:rPr>
        <w:t>.</w:t>
      </w:r>
    </w:p>
    <w:p w14:paraId="2E667DE9" w14:textId="2D4B96C9" w:rsidR="0004199B" w:rsidRDefault="0004199B" w:rsidP="0004199B">
      <w:pPr>
        <w:pStyle w:val="20"/>
        <w:shd w:val="clear" w:color="auto" w:fill="auto"/>
        <w:spacing w:line="317" w:lineRule="exact"/>
        <w:ind w:firstLine="760"/>
        <w:jc w:val="both"/>
        <w:rPr>
          <w:rStyle w:val="23"/>
        </w:rPr>
      </w:pPr>
      <w:r>
        <w:t xml:space="preserve">Далее прозвучит фантазия современного джазового пианиста </w:t>
      </w:r>
      <w:r>
        <w:rPr>
          <w:rStyle w:val="23"/>
        </w:rPr>
        <w:t>Даниила Крамера на детскую песню «В лесу родилась ёлочка» в исполнении Хохловой Даши.</w:t>
      </w:r>
    </w:p>
    <w:p w14:paraId="20302770" w14:textId="77777777" w:rsidR="0004199B" w:rsidRDefault="0004199B" w:rsidP="001F0F4B">
      <w:pPr>
        <w:pStyle w:val="20"/>
        <w:shd w:val="clear" w:color="auto" w:fill="auto"/>
        <w:spacing w:line="299" w:lineRule="exact"/>
        <w:jc w:val="center"/>
      </w:pPr>
    </w:p>
    <w:p w14:paraId="2E735512" w14:textId="473EBA27" w:rsidR="00CD78B4" w:rsidRDefault="001F0F4B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2"/>
        </w:rPr>
        <w:t xml:space="preserve">Ведущий: </w:t>
      </w:r>
      <w:r w:rsidR="00514838">
        <w:t xml:space="preserve">Джаз </w:t>
      </w:r>
      <w:r w:rsidR="00514838">
        <w:rPr>
          <w:rStyle w:val="24"/>
        </w:rPr>
        <w:t xml:space="preserve">- </w:t>
      </w:r>
      <w:r w:rsidR="00514838">
        <w:t xml:space="preserve">великая культура. Джаз легче узнать, услышать его, чем описать словами. Джаз нельзя считать устаревшим. Эту музыку играют, записывают, слушают. Джазовые произведения всегда будут вызывать восторг слушателей. В </w:t>
      </w:r>
      <w:r w:rsidR="00514838">
        <w:lastRenderedPageBreak/>
        <w:t xml:space="preserve">заключении нашей встречи </w:t>
      </w:r>
      <w:r w:rsidR="0004199B">
        <w:t xml:space="preserve">в исполнении младшего хора </w:t>
      </w:r>
      <w:r w:rsidR="00514838">
        <w:t>прозвуч</w:t>
      </w:r>
      <w:r w:rsidR="0004199B">
        <w:t>а</w:t>
      </w:r>
      <w:r w:rsidR="00514838">
        <w:t xml:space="preserve">т </w:t>
      </w:r>
    </w:p>
    <w:p w14:paraId="4C7852D8" w14:textId="26D64877" w:rsidR="0004199B" w:rsidRPr="0004199B" w:rsidRDefault="0004199B">
      <w:pPr>
        <w:pStyle w:val="20"/>
        <w:shd w:val="clear" w:color="auto" w:fill="auto"/>
        <w:spacing w:line="317" w:lineRule="exact"/>
        <w:ind w:firstLine="760"/>
        <w:jc w:val="both"/>
        <w:rPr>
          <w:i/>
          <w:iCs/>
        </w:rPr>
      </w:pPr>
      <w:r w:rsidRPr="0004199B">
        <w:rPr>
          <w:i/>
          <w:iCs/>
        </w:rPr>
        <w:t>Песня</w:t>
      </w:r>
      <w:r>
        <w:rPr>
          <w:i/>
          <w:iCs/>
        </w:rPr>
        <w:t xml:space="preserve"> «Я учу английский» муз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и сл. </w:t>
      </w:r>
      <w:proofErr w:type="spellStart"/>
      <w:r>
        <w:rPr>
          <w:i/>
          <w:iCs/>
        </w:rPr>
        <w:t>Л.Марченко</w:t>
      </w:r>
      <w:proofErr w:type="spellEnd"/>
    </w:p>
    <w:p w14:paraId="7CA947F3" w14:textId="6868EA98" w:rsidR="0004199B" w:rsidRDefault="0004199B">
      <w:pPr>
        <w:pStyle w:val="20"/>
        <w:shd w:val="clear" w:color="auto" w:fill="auto"/>
        <w:spacing w:line="317" w:lineRule="exact"/>
        <w:ind w:firstLine="760"/>
        <w:jc w:val="both"/>
        <w:rPr>
          <w:i/>
          <w:iCs/>
        </w:rPr>
      </w:pPr>
      <w:r w:rsidRPr="0004199B">
        <w:rPr>
          <w:i/>
          <w:iCs/>
        </w:rPr>
        <w:t xml:space="preserve">Песня </w:t>
      </w:r>
      <w:r>
        <w:rPr>
          <w:i/>
          <w:iCs/>
        </w:rPr>
        <w:t>«Хлопай и топай в такт» муз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и сл. Дж. </w:t>
      </w:r>
      <w:proofErr w:type="spellStart"/>
      <w:r>
        <w:rPr>
          <w:i/>
          <w:iCs/>
        </w:rPr>
        <w:t>Альтхауса</w:t>
      </w:r>
      <w:proofErr w:type="spellEnd"/>
    </w:p>
    <w:p w14:paraId="1BFCAB27" w14:textId="77777777" w:rsidR="0004199B" w:rsidRPr="0004199B" w:rsidRDefault="0004199B">
      <w:pPr>
        <w:pStyle w:val="20"/>
        <w:shd w:val="clear" w:color="auto" w:fill="auto"/>
        <w:spacing w:line="317" w:lineRule="exact"/>
        <w:ind w:firstLine="760"/>
        <w:jc w:val="both"/>
        <w:rPr>
          <w:rStyle w:val="23"/>
          <w:i w:val="0"/>
          <w:iCs w:val="0"/>
        </w:rPr>
      </w:pPr>
    </w:p>
    <w:p w14:paraId="6547DD07" w14:textId="53B22C8D" w:rsidR="003D1503" w:rsidRPr="003D1503" w:rsidRDefault="003D1503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  <w:i w:val="0"/>
          <w:iCs w:val="0"/>
        </w:rPr>
        <w:t>На этом наш концерт завершается. До свидания. До новых встреч.</w:t>
      </w:r>
    </w:p>
    <w:p w14:paraId="0B859836" w14:textId="77777777" w:rsidR="001F0F4B" w:rsidRDefault="001F0F4B">
      <w:pPr>
        <w:pStyle w:val="30"/>
        <w:shd w:val="clear" w:color="auto" w:fill="auto"/>
        <w:spacing w:after="79" w:line="260" w:lineRule="exact"/>
        <w:ind w:right="20" w:firstLine="0"/>
      </w:pPr>
    </w:p>
    <w:p w14:paraId="4517B398" w14:textId="167116D5" w:rsidR="00CD78B4" w:rsidRDefault="00514838">
      <w:pPr>
        <w:pStyle w:val="30"/>
        <w:shd w:val="clear" w:color="auto" w:fill="auto"/>
        <w:spacing w:after="79" w:line="260" w:lineRule="exact"/>
        <w:ind w:right="20" w:firstLine="0"/>
      </w:pPr>
      <w:r>
        <w:t>Литература</w:t>
      </w:r>
    </w:p>
    <w:p w14:paraId="3951B3D2" w14:textId="4071519D" w:rsidR="00CD78B4" w:rsidRDefault="00514838" w:rsidP="001F0F4B">
      <w:pPr>
        <w:pStyle w:val="20"/>
        <w:numPr>
          <w:ilvl w:val="0"/>
          <w:numId w:val="11"/>
        </w:numPr>
        <w:shd w:val="clear" w:color="auto" w:fill="auto"/>
        <w:jc w:val="right"/>
      </w:pPr>
      <w:proofErr w:type="spellStart"/>
      <w:r>
        <w:t>ГЛ.Мархасев</w:t>
      </w:r>
      <w:proofErr w:type="spellEnd"/>
      <w:r>
        <w:t>. В лёгком жанре. М.: Сов. Композитор, 1986 г. - 292 с.</w:t>
      </w:r>
    </w:p>
    <w:p w14:paraId="0E6C64D2" w14:textId="77777777" w:rsidR="00CD78B4" w:rsidRDefault="00514838">
      <w:pPr>
        <w:pStyle w:val="20"/>
        <w:numPr>
          <w:ilvl w:val="0"/>
          <w:numId w:val="11"/>
        </w:numPr>
        <w:shd w:val="clear" w:color="auto" w:fill="auto"/>
        <w:tabs>
          <w:tab w:val="left" w:pos="336"/>
        </w:tabs>
        <w:jc w:val="both"/>
      </w:pPr>
      <w:proofErr w:type="spellStart"/>
      <w:r>
        <w:t>Г.Левашева</w:t>
      </w:r>
      <w:proofErr w:type="spellEnd"/>
      <w:r>
        <w:t>. Музыка и музыканты. Детская литература. Ленинград, 1969 г. 270 с.</w:t>
      </w:r>
    </w:p>
    <w:p w14:paraId="6F64847C" w14:textId="77777777" w:rsidR="00CD78B4" w:rsidRDefault="00514838">
      <w:pPr>
        <w:pStyle w:val="20"/>
        <w:numPr>
          <w:ilvl w:val="0"/>
          <w:numId w:val="11"/>
        </w:numPr>
        <w:shd w:val="clear" w:color="auto" w:fill="auto"/>
        <w:tabs>
          <w:tab w:val="left" w:pos="336"/>
        </w:tabs>
        <w:jc w:val="both"/>
      </w:pPr>
      <w:r>
        <w:t xml:space="preserve">В. </w:t>
      </w:r>
      <w:proofErr w:type="spellStart"/>
      <w:r>
        <w:t>Конен</w:t>
      </w:r>
      <w:proofErr w:type="spellEnd"/>
      <w:r>
        <w:t>. Рождение джаза. М.: Сов. композитор. 1984 г.- 312 с, ил.</w:t>
      </w:r>
    </w:p>
    <w:p w14:paraId="7E3B6BB9" w14:textId="77777777" w:rsidR="00CD78B4" w:rsidRDefault="00514838">
      <w:pPr>
        <w:pStyle w:val="20"/>
        <w:numPr>
          <w:ilvl w:val="0"/>
          <w:numId w:val="11"/>
        </w:numPr>
        <w:shd w:val="clear" w:color="auto" w:fill="auto"/>
        <w:tabs>
          <w:tab w:val="left" w:pos="343"/>
        </w:tabs>
        <w:spacing w:after="757"/>
        <w:jc w:val="both"/>
      </w:pPr>
      <w:r>
        <w:t xml:space="preserve">Саймон </w:t>
      </w:r>
      <w:proofErr w:type="spellStart"/>
      <w:r>
        <w:t>Дж.Т</w:t>
      </w:r>
      <w:proofErr w:type="spellEnd"/>
      <w:r>
        <w:t xml:space="preserve">. Глен Миллер и его оркестр. </w:t>
      </w:r>
      <w:proofErr w:type="spellStart"/>
      <w:r>
        <w:t>Сп</w:t>
      </w:r>
      <w:proofErr w:type="spellEnd"/>
      <w:r>
        <w:t>-б, 2005г. - 360 с.</w:t>
      </w:r>
    </w:p>
    <w:p w14:paraId="0E7ECCEB" w14:textId="77777777" w:rsidR="00CD78B4" w:rsidRDefault="00CD78B4">
      <w:pPr>
        <w:rPr>
          <w:sz w:val="2"/>
          <w:szCs w:val="2"/>
        </w:rPr>
      </w:pPr>
    </w:p>
    <w:sectPr w:rsidR="00CD78B4">
      <w:type w:val="continuous"/>
      <w:pgSz w:w="11900" w:h="16840"/>
      <w:pgMar w:top="1217" w:right="1082" w:bottom="1217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968B" w14:textId="77777777" w:rsidR="007B57AC" w:rsidRDefault="007B57AC">
      <w:r>
        <w:separator/>
      </w:r>
    </w:p>
  </w:endnote>
  <w:endnote w:type="continuationSeparator" w:id="0">
    <w:p w14:paraId="3B4D8857" w14:textId="77777777" w:rsidR="007B57AC" w:rsidRDefault="007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69FB" w14:textId="77777777" w:rsidR="007B57AC" w:rsidRDefault="007B57AC"/>
  </w:footnote>
  <w:footnote w:type="continuationSeparator" w:id="0">
    <w:p w14:paraId="21545032" w14:textId="77777777" w:rsidR="007B57AC" w:rsidRDefault="007B5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1E9"/>
    <w:multiLevelType w:val="multilevel"/>
    <w:tmpl w:val="0B2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85E98"/>
    <w:multiLevelType w:val="multilevel"/>
    <w:tmpl w:val="55B2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A72D0"/>
    <w:multiLevelType w:val="multilevel"/>
    <w:tmpl w:val="CFC0B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E70986"/>
    <w:multiLevelType w:val="multilevel"/>
    <w:tmpl w:val="ACA8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1277E"/>
    <w:multiLevelType w:val="multilevel"/>
    <w:tmpl w:val="AEC42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9A1D37"/>
    <w:multiLevelType w:val="multilevel"/>
    <w:tmpl w:val="1556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1275B"/>
    <w:multiLevelType w:val="multilevel"/>
    <w:tmpl w:val="272AC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5246B7"/>
    <w:multiLevelType w:val="multilevel"/>
    <w:tmpl w:val="4DF6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242406"/>
    <w:multiLevelType w:val="multilevel"/>
    <w:tmpl w:val="67021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CB55AE"/>
    <w:multiLevelType w:val="multilevel"/>
    <w:tmpl w:val="9C1A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5B4827"/>
    <w:multiLevelType w:val="multilevel"/>
    <w:tmpl w:val="7FD81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B4"/>
    <w:rsid w:val="0004199B"/>
    <w:rsid w:val="000E3A9D"/>
    <w:rsid w:val="001F0F4B"/>
    <w:rsid w:val="00243021"/>
    <w:rsid w:val="00311E18"/>
    <w:rsid w:val="003D1503"/>
    <w:rsid w:val="00514838"/>
    <w:rsid w:val="005A1719"/>
    <w:rsid w:val="00687FC3"/>
    <w:rsid w:val="00695590"/>
    <w:rsid w:val="006D58EC"/>
    <w:rsid w:val="00772BF2"/>
    <w:rsid w:val="007A45B6"/>
    <w:rsid w:val="007B57AC"/>
    <w:rsid w:val="008F1346"/>
    <w:rsid w:val="00C745A1"/>
    <w:rsid w:val="00CD1945"/>
    <w:rsid w:val="00CD78B4"/>
    <w:rsid w:val="00EE1AA1"/>
    <w:rsid w:val="00EE2493"/>
    <w:rsid w:val="00F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55C0"/>
  <w15:docId w15:val="{FEA1C711-C69C-4A43-B706-EC6ACE3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328" w:lineRule="exact"/>
      <w:ind w:hanging="1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денис маврин</cp:lastModifiedBy>
  <cp:revision>14</cp:revision>
  <dcterms:created xsi:type="dcterms:W3CDTF">2018-02-21T08:52:00Z</dcterms:created>
  <dcterms:modified xsi:type="dcterms:W3CDTF">2020-11-05T15:41:00Z</dcterms:modified>
</cp:coreProperties>
</file>