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1CF" w:rsidRDefault="001C41CF" w:rsidP="001C41CF">
      <w:pPr>
        <w:spacing w:line="240" w:lineRule="auto"/>
        <w:jc w:val="center"/>
      </w:pPr>
      <w:r>
        <w:t>Муниципальное бюджетное учреждение дополнительного образования «Детская школа искусств №1»</w:t>
      </w:r>
    </w:p>
    <w:p w:rsidR="001C41CF" w:rsidRDefault="001C41CF" w:rsidP="001C41CF">
      <w:pPr>
        <w:spacing w:line="240" w:lineRule="auto"/>
        <w:jc w:val="center"/>
      </w:pPr>
    </w:p>
    <w:p w:rsidR="001C41CF" w:rsidRDefault="001C41CF" w:rsidP="001C41CF">
      <w:pPr>
        <w:spacing w:line="240" w:lineRule="auto"/>
        <w:jc w:val="center"/>
      </w:pPr>
    </w:p>
    <w:p w:rsidR="001C41CF" w:rsidRDefault="001C41CF" w:rsidP="001C41CF">
      <w:pPr>
        <w:spacing w:line="240" w:lineRule="auto"/>
        <w:jc w:val="center"/>
      </w:pPr>
    </w:p>
    <w:p w:rsidR="001C41CF" w:rsidRDefault="001C41CF" w:rsidP="001C41CF">
      <w:pPr>
        <w:spacing w:line="240" w:lineRule="auto"/>
        <w:jc w:val="center"/>
      </w:pPr>
    </w:p>
    <w:p w:rsidR="001C41CF" w:rsidRDefault="001C41CF" w:rsidP="001C41CF">
      <w:pPr>
        <w:spacing w:line="240" w:lineRule="auto"/>
        <w:jc w:val="center"/>
      </w:pPr>
    </w:p>
    <w:p w:rsidR="001C41CF" w:rsidRDefault="001C41CF" w:rsidP="001C41CF">
      <w:pPr>
        <w:spacing w:line="240" w:lineRule="auto"/>
        <w:jc w:val="center"/>
      </w:pPr>
    </w:p>
    <w:p w:rsidR="001C41CF" w:rsidRDefault="001C41CF" w:rsidP="001C41CF">
      <w:pPr>
        <w:spacing w:line="240" w:lineRule="auto"/>
        <w:jc w:val="center"/>
      </w:pPr>
    </w:p>
    <w:p w:rsidR="001C41CF" w:rsidRDefault="001C41CF" w:rsidP="001C41CF">
      <w:pPr>
        <w:spacing w:line="240" w:lineRule="auto"/>
        <w:jc w:val="center"/>
      </w:pPr>
    </w:p>
    <w:p w:rsidR="001C41CF" w:rsidRDefault="001C41CF" w:rsidP="001C41CF">
      <w:pPr>
        <w:spacing w:line="240" w:lineRule="auto"/>
        <w:jc w:val="center"/>
      </w:pPr>
    </w:p>
    <w:p w:rsidR="001C41CF" w:rsidRDefault="001C41CF" w:rsidP="001C41CF">
      <w:pPr>
        <w:spacing w:line="240" w:lineRule="auto"/>
        <w:jc w:val="center"/>
      </w:pPr>
    </w:p>
    <w:p w:rsidR="001C41CF" w:rsidRDefault="001C41CF" w:rsidP="001C41CF">
      <w:pPr>
        <w:spacing w:line="240" w:lineRule="auto"/>
        <w:jc w:val="center"/>
      </w:pPr>
    </w:p>
    <w:p w:rsidR="001C41CF" w:rsidRDefault="001C41CF" w:rsidP="001C41CF">
      <w:pPr>
        <w:spacing w:line="240" w:lineRule="auto"/>
        <w:jc w:val="center"/>
      </w:pPr>
    </w:p>
    <w:p w:rsidR="001C41CF" w:rsidRDefault="001C41CF" w:rsidP="001C41CF">
      <w:pPr>
        <w:spacing w:line="240" w:lineRule="auto"/>
        <w:jc w:val="center"/>
      </w:pPr>
      <w:r>
        <w:t>Методический доклад</w:t>
      </w:r>
    </w:p>
    <w:p w:rsidR="001C41CF" w:rsidRPr="001C41CF" w:rsidRDefault="001C41CF" w:rsidP="001C41CF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Грузинский танец и особенности его исполнения</w:t>
      </w:r>
    </w:p>
    <w:p w:rsidR="001C41CF" w:rsidRDefault="001C41CF" w:rsidP="001C41CF">
      <w:pPr>
        <w:spacing w:line="240" w:lineRule="auto"/>
        <w:jc w:val="center"/>
        <w:rPr>
          <w:b/>
          <w:sz w:val="32"/>
          <w:szCs w:val="32"/>
        </w:rPr>
      </w:pPr>
    </w:p>
    <w:p w:rsidR="001C41CF" w:rsidRDefault="001C41CF" w:rsidP="001C41CF">
      <w:pPr>
        <w:spacing w:line="240" w:lineRule="auto"/>
        <w:jc w:val="center"/>
        <w:rPr>
          <w:b/>
          <w:sz w:val="32"/>
          <w:szCs w:val="32"/>
        </w:rPr>
      </w:pPr>
    </w:p>
    <w:p w:rsidR="001C41CF" w:rsidRDefault="001C41CF" w:rsidP="001C41CF">
      <w:pPr>
        <w:spacing w:line="240" w:lineRule="auto"/>
        <w:jc w:val="center"/>
        <w:rPr>
          <w:b/>
          <w:sz w:val="32"/>
          <w:szCs w:val="32"/>
        </w:rPr>
      </w:pPr>
    </w:p>
    <w:p w:rsidR="001C41CF" w:rsidRDefault="001C41CF" w:rsidP="001C41CF">
      <w:pPr>
        <w:spacing w:line="240" w:lineRule="auto"/>
        <w:jc w:val="center"/>
        <w:rPr>
          <w:b/>
          <w:sz w:val="32"/>
          <w:szCs w:val="32"/>
        </w:rPr>
      </w:pPr>
    </w:p>
    <w:p w:rsidR="001C41CF" w:rsidRDefault="001C41CF" w:rsidP="001C41CF">
      <w:pPr>
        <w:spacing w:line="240" w:lineRule="auto"/>
        <w:jc w:val="center"/>
        <w:rPr>
          <w:b/>
          <w:sz w:val="32"/>
          <w:szCs w:val="32"/>
        </w:rPr>
      </w:pPr>
    </w:p>
    <w:p w:rsidR="001C41CF" w:rsidRDefault="001C41CF" w:rsidP="001C41CF">
      <w:pPr>
        <w:spacing w:line="240" w:lineRule="auto"/>
        <w:jc w:val="center"/>
        <w:rPr>
          <w:b/>
          <w:sz w:val="32"/>
          <w:szCs w:val="32"/>
        </w:rPr>
      </w:pPr>
    </w:p>
    <w:p w:rsidR="001C41CF" w:rsidRDefault="001C41CF" w:rsidP="001C41CF">
      <w:pPr>
        <w:spacing w:line="240" w:lineRule="auto"/>
        <w:jc w:val="center"/>
        <w:rPr>
          <w:b/>
          <w:sz w:val="32"/>
          <w:szCs w:val="32"/>
        </w:rPr>
      </w:pPr>
    </w:p>
    <w:p w:rsidR="001C41CF" w:rsidRDefault="001C41CF" w:rsidP="001C41CF">
      <w:pPr>
        <w:spacing w:line="240" w:lineRule="auto"/>
        <w:jc w:val="center"/>
        <w:rPr>
          <w:b/>
          <w:sz w:val="32"/>
          <w:szCs w:val="32"/>
        </w:rPr>
      </w:pPr>
    </w:p>
    <w:p w:rsidR="001C41CF" w:rsidRDefault="001C41CF" w:rsidP="001C41CF">
      <w:pPr>
        <w:spacing w:line="240" w:lineRule="auto"/>
        <w:jc w:val="center"/>
        <w:rPr>
          <w:b/>
          <w:sz w:val="32"/>
          <w:szCs w:val="32"/>
        </w:rPr>
      </w:pPr>
    </w:p>
    <w:p w:rsidR="001C41CF" w:rsidRDefault="001C41CF" w:rsidP="001C41CF">
      <w:pPr>
        <w:spacing w:line="240" w:lineRule="auto"/>
        <w:jc w:val="right"/>
      </w:pPr>
      <w:r>
        <w:t>Выполнила: Игумнова Ирина Иннокентьевна</w:t>
      </w:r>
    </w:p>
    <w:p w:rsidR="001C41CF" w:rsidRDefault="001C41CF" w:rsidP="001C41CF">
      <w:pPr>
        <w:spacing w:line="240" w:lineRule="auto"/>
        <w:jc w:val="right"/>
      </w:pPr>
      <w:r>
        <w:t>преподаватель отделения хореографии</w:t>
      </w:r>
    </w:p>
    <w:p w:rsidR="001C41CF" w:rsidRDefault="001C41CF" w:rsidP="001C41CF">
      <w:pPr>
        <w:spacing w:line="240" w:lineRule="auto"/>
        <w:jc w:val="right"/>
      </w:pPr>
    </w:p>
    <w:p w:rsidR="001C41CF" w:rsidRDefault="001C41CF" w:rsidP="001C41CF">
      <w:pPr>
        <w:spacing w:line="240" w:lineRule="auto"/>
        <w:jc w:val="right"/>
      </w:pPr>
    </w:p>
    <w:p w:rsidR="001C41CF" w:rsidRDefault="001C41CF" w:rsidP="001C41CF">
      <w:pPr>
        <w:spacing w:line="240" w:lineRule="auto"/>
        <w:jc w:val="right"/>
      </w:pPr>
    </w:p>
    <w:p w:rsidR="001C41CF" w:rsidRDefault="001C41CF" w:rsidP="001C41CF">
      <w:pPr>
        <w:spacing w:line="240" w:lineRule="auto"/>
        <w:jc w:val="right"/>
      </w:pPr>
    </w:p>
    <w:p w:rsidR="001C41CF" w:rsidRDefault="001C41CF" w:rsidP="001C41CF">
      <w:pPr>
        <w:spacing w:line="240" w:lineRule="auto"/>
        <w:jc w:val="right"/>
      </w:pPr>
    </w:p>
    <w:p w:rsidR="001C41CF" w:rsidRDefault="001C41CF" w:rsidP="001C41CF">
      <w:pPr>
        <w:spacing w:line="240" w:lineRule="auto"/>
        <w:jc w:val="right"/>
      </w:pPr>
    </w:p>
    <w:p w:rsidR="001C41CF" w:rsidRDefault="001C41CF" w:rsidP="001C41CF">
      <w:pPr>
        <w:spacing w:line="240" w:lineRule="auto"/>
        <w:jc w:val="right"/>
      </w:pPr>
    </w:p>
    <w:p w:rsidR="001C41CF" w:rsidRDefault="001C41CF" w:rsidP="001C41CF">
      <w:pPr>
        <w:spacing w:line="240" w:lineRule="auto"/>
        <w:ind w:firstLine="0"/>
      </w:pPr>
    </w:p>
    <w:p w:rsidR="001C41CF" w:rsidRDefault="001C41CF" w:rsidP="001C41CF">
      <w:pPr>
        <w:spacing w:line="240" w:lineRule="auto"/>
        <w:jc w:val="right"/>
      </w:pPr>
    </w:p>
    <w:p w:rsidR="001C41CF" w:rsidRDefault="001C41CF" w:rsidP="001C41CF">
      <w:pPr>
        <w:spacing w:line="240" w:lineRule="auto"/>
        <w:jc w:val="right"/>
      </w:pPr>
    </w:p>
    <w:p w:rsidR="001C41CF" w:rsidRDefault="001C41CF" w:rsidP="001C41CF">
      <w:pPr>
        <w:spacing w:line="240" w:lineRule="auto"/>
        <w:jc w:val="right"/>
      </w:pPr>
    </w:p>
    <w:p w:rsidR="001C41CF" w:rsidRDefault="001C41CF" w:rsidP="001C41CF">
      <w:pPr>
        <w:spacing w:line="240" w:lineRule="auto"/>
        <w:jc w:val="right"/>
      </w:pPr>
    </w:p>
    <w:p w:rsidR="001C41CF" w:rsidRDefault="001C41CF" w:rsidP="001C41CF">
      <w:pPr>
        <w:spacing w:line="240" w:lineRule="auto"/>
        <w:jc w:val="right"/>
      </w:pPr>
    </w:p>
    <w:p w:rsidR="001C41CF" w:rsidRDefault="001C41CF" w:rsidP="001C41CF">
      <w:pPr>
        <w:spacing w:line="240" w:lineRule="auto"/>
        <w:jc w:val="right"/>
      </w:pPr>
    </w:p>
    <w:p w:rsidR="001C41CF" w:rsidRDefault="001C41CF" w:rsidP="001C41CF">
      <w:pPr>
        <w:spacing w:line="240" w:lineRule="auto"/>
        <w:jc w:val="right"/>
      </w:pPr>
    </w:p>
    <w:p w:rsidR="001C41CF" w:rsidRDefault="001C41CF" w:rsidP="001C41CF">
      <w:pPr>
        <w:spacing w:line="240" w:lineRule="auto"/>
        <w:jc w:val="center"/>
      </w:pPr>
      <w:r>
        <w:t>г. Усть-Илимск</w:t>
      </w:r>
    </w:p>
    <w:p w:rsidR="001C41CF" w:rsidRDefault="001C41CF" w:rsidP="00FA64A3">
      <w:pPr>
        <w:spacing w:line="240" w:lineRule="auto"/>
      </w:pPr>
      <w:r>
        <w:lastRenderedPageBreak/>
        <w:t>Танец для грузин – это всегда страстное состязание, бессловесный спор, поединок на языке движений, целое действо, наполненное глубинным смыслом. Вся гамма чувств и эмоций в этих танцах, танцы могут длиться часами, вовлекая зрителей в эту жизнь, проживаемую танцорами.</w:t>
      </w:r>
    </w:p>
    <w:p w:rsidR="001C41CF" w:rsidRDefault="001C41CF" w:rsidP="00FA64A3">
      <w:pPr>
        <w:spacing w:line="240" w:lineRule="auto"/>
      </w:pPr>
      <w:r>
        <w:t>В зависимости от состава участников хореографические постановки делятся на три группы:</w:t>
      </w:r>
    </w:p>
    <w:p w:rsidR="001C41CF" w:rsidRDefault="001C41CF" w:rsidP="00FA64A3">
      <w:pPr>
        <w:spacing w:line="240" w:lineRule="auto"/>
      </w:pPr>
      <w:proofErr w:type="spellStart"/>
      <w:r w:rsidRPr="00FA64A3">
        <w:rPr>
          <w:b/>
        </w:rPr>
        <w:t>Церули</w:t>
      </w:r>
      <w:proofErr w:type="spellEnd"/>
      <w:r>
        <w:t xml:space="preserve"> – мужские танцы;</w:t>
      </w:r>
    </w:p>
    <w:p w:rsidR="001C41CF" w:rsidRDefault="001C41CF" w:rsidP="00FA64A3">
      <w:pPr>
        <w:spacing w:line="240" w:lineRule="auto"/>
      </w:pPr>
      <w:proofErr w:type="spellStart"/>
      <w:r w:rsidRPr="00FA64A3">
        <w:rPr>
          <w:b/>
        </w:rPr>
        <w:t>Нарнари</w:t>
      </w:r>
      <w:proofErr w:type="spellEnd"/>
      <w:r>
        <w:t xml:space="preserve"> – женские танцы;</w:t>
      </w:r>
    </w:p>
    <w:p w:rsidR="001C41CF" w:rsidRDefault="001C41CF" w:rsidP="00FA64A3">
      <w:pPr>
        <w:spacing w:line="240" w:lineRule="auto"/>
      </w:pPr>
      <w:r w:rsidRPr="00FA64A3">
        <w:rPr>
          <w:b/>
        </w:rPr>
        <w:t>Смешанные</w:t>
      </w:r>
      <w:r>
        <w:t>.</w:t>
      </w:r>
    </w:p>
    <w:p w:rsidR="001C41CF" w:rsidRDefault="001C41CF" w:rsidP="00FA64A3">
      <w:pPr>
        <w:spacing w:line="240" w:lineRule="auto"/>
      </w:pPr>
      <w:r>
        <w:t>Все танцы уходят своими корнями в глубокую древность.</w:t>
      </w:r>
    </w:p>
    <w:p w:rsidR="001C41CF" w:rsidRDefault="001C41CF" w:rsidP="00FA64A3">
      <w:pPr>
        <w:spacing w:line="240" w:lineRule="auto"/>
      </w:pPr>
      <w:r>
        <w:t>Для каждого региона Грузии характерны свои, особенные, присущие конкретной местности, черты: горные танцы отличаются динамичностью, четкими и резкими движениями, танцы жителей равнины более плавные и спокойные. Грузинский танец технически сложен в исполнении, поэтому требуется большого мастерства и физической выносливости, в то же время в нем присутствует пластика и изящество.</w:t>
      </w:r>
    </w:p>
    <w:p w:rsidR="001C41CF" w:rsidRDefault="001C41CF" w:rsidP="00FA64A3">
      <w:pPr>
        <w:spacing w:line="240" w:lineRule="auto"/>
      </w:pPr>
      <w:r>
        <w:t xml:space="preserve">Каждый уважающий себя грузин просто обязан уметь танцевать лезгинку! Это национальная гордость горного народа. В лезгинке – зрелищность, темперамент, гордость и мужественность. Это зажигательный и горячий танец под энергичные аккорды страстной музыки, для кавказцев он стал настоящим культом. Народный танец лезгинка – это конкретный танцевальный стиль, индивидуальный для каждого отдельного наречия, каждой отдельной народности Северного Кавказа. У грузинской лезгинки –свои отличительные особенности. В отличие от </w:t>
      </w:r>
      <w:proofErr w:type="gramStart"/>
      <w:r>
        <w:t>северо-кавказской</w:t>
      </w:r>
      <w:proofErr w:type="gramEnd"/>
      <w:r>
        <w:t xml:space="preserve"> танцевальной школы в исполнении грузинской лезгинки наибольшее значение уделяется коленям и локтям. Во время танца движения резкие, короткие, руки при исполнении очень сильно отстранены от тела танцора, а ноги во время танца ставят широко друг от друга.</w:t>
      </w:r>
    </w:p>
    <w:p w:rsidR="001C41CF" w:rsidRDefault="001C41CF" w:rsidP="00FA64A3">
      <w:pPr>
        <w:spacing w:line="240" w:lineRule="auto"/>
      </w:pPr>
      <w:proofErr w:type="spellStart"/>
      <w:r w:rsidRPr="001C41CF">
        <w:rPr>
          <w:i/>
        </w:rPr>
        <w:t>Ачарули</w:t>
      </w:r>
      <w:proofErr w:type="spellEnd"/>
      <w:r>
        <w:t xml:space="preserve"> – еще один аджарский танец, невероятно грациозный и игривый, исполняемый совместно девушками и мужчинами в ярких красочных костюмах.</w:t>
      </w:r>
    </w:p>
    <w:p w:rsidR="001C41CF" w:rsidRDefault="001C41CF" w:rsidP="00FA64A3">
      <w:pPr>
        <w:spacing w:line="240" w:lineRule="auto"/>
      </w:pPr>
      <w:proofErr w:type="spellStart"/>
      <w:r w:rsidRPr="001C41CF">
        <w:rPr>
          <w:i/>
        </w:rPr>
        <w:t>Картули</w:t>
      </w:r>
      <w:proofErr w:type="spellEnd"/>
      <w:r>
        <w:t xml:space="preserve"> – свадебный сюжетный танец: скромная невеста изящно кружит, потупив взор, а гордый и уверенный в себе жених подобно степному орлу, догоняет ее. При этом невеста и жених не прикасаются друг к другу, символизируя целомудренность и нежность, симпатию и уважение друг к другу.</w:t>
      </w:r>
    </w:p>
    <w:p w:rsidR="001C41CF" w:rsidRDefault="001C41CF" w:rsidP="00FA64A3">
      <w:pPr>
        <w:spacing w:line="240" w:lineRule="auto"/>
      </w:pPr>
      <w:proofErr w:type="spellStart"/>
      <w:r w:rsidRPr="001C41CF">
        <w:rPr>
          <w:i/>
        </w:rPr>
        <w:t>Давлури</w:t>
      </w:r>
      <w:proofErr w:type="spellEnd"/>
      <w:r>
        <w:t xml:space="preserve"> – разновидность свадебного </w:t>
      </w:r>
      <w:proofErr w:type="spellStart"/>
      <w:r>
        <w:t>картули</w:t>
      </w:r>
      <w:proofErr w:type="spellEnd"/>
      <w:r>
        <w:t>., это танец тбилисских аристократов. Он представляет собой групповое действо, состоящее из нескольких частей: замысловатых хороводов и показательных парных выступлений.</w:t>
      </w:r>
    </w:p>
    <w:p w:rsidR="001C41CF" w:rsidRDefault="001C41CF" w:rsidP="00FA64A3">
      <w:pPr>
        <w:spacing w:line="240" w:lineRule="auto"/>
      </w:pPr>
      <w:proofErr w:type="spellStart"/>
      <w:r w:rsidRPr="001C41CF">
        <w:rPr>
          <w:i/>
        </w:rPr>
        <w:t>Мтиулури</w:t>
      </w:r>
      <w:proofErr w:type="spellEnd"/>
      <w:r>
        <w:t xml:space="preserve"> – танец горцев. В танце под ритмичную и динамичную музыку сильные мужчины демонстрируют, как они умеют защищать свои земли и свои семьи. Женщины достойны своих темпераментных мужчин и также демонстрируют силу характера.</w:t>
      </w:r>
    </w:p>
    <w:p w:rsidR="001C41CF" w:rsidRDefault="001C41CF" w:rsidP="00FA64A3">
      <w:pPr>
        <w:spacing w:line="240" w:lineRule="auto"/>
      </w:pPr>
      <w:proofErr w:type="spellStart"/>
      <w:r w:rsidRPr="001C41CF">
        <w:rPr>
          <w:i/>
        </w:rPr>
        <w:lastRenderedPageBreak/>
        <w:t>Кинтоури</w:t>
      </w:r>
      <w:proofErr w:type="spellEnd"/>
      <w:r>
        <w:t xml:space="preserve"> –  традиционная грузинская постановка под музыку, напоминающую восточные мотивы. Танец изображает жизнь горожан старого Тбилиси, об этом говорит и само название – от грузинского слова «</w:t>
      </w:r>
      <w:proofErr w:type="spellStart"/>
      <w:r>
        <w:t>кинто</w:t>
      </w:r>
      <w:proofErr w:type="spellEnd"/>
      <w:r>
        <w:t>», что в переводе означает «уличный торговец». Танцор, изображая уличного торговца, виртуозно носит на голове корзину с овощами и фруктами.</w:t>
      </w:r>
    </w:p>
    <w:p w:rsidR="001C41CF" w:rsidRDefault="001C41CF" w:rsidP="00FA64A3">
      <w:pPr>
        <w:spacing w:line="240" w:lineRule="auto"/>
      </w:pPr>
      <w:proofErr w:type="spellStart"/>
      <w:r w:rsidRPr="001C41CF">
        <w:rPr>
          <w:i/>
        </w:rPr>
        <w:t>Ханжрули</w:t>
      </w:r>
      <w:proofErr w:type="spellEnd"/>
      <w:r>
        <w:t xml:space="preserve"> имеет сюжетную линию состязания пастухов на кинжалах, главным образом танцуют мужчины.</w:t>
      </w:r>
    </w:p>
    <w:p w:rsidR="001C41CF" w:rsidRDefault="001C41CF" w:rsidP="00FA64A3">
      <w:pPr>
        <w:spacing w:line="240" w:lineRule="auto"/>
      </w:pPr>
      <w:proofErr w:type="spellStart"/>
      <w:r w:rsidRPr="001C41CF">
        <w:rPr>
          <w:i/>
        </w:rPr>
        <w:t>Перхули</w:t>
      </w:r>
      <w:proofErr w:type="spellEnd"/>
      <w:r>
        <w:t xml:space="preserve"> – мужской хороводный танец, изображает повседневный быт, процесс труда, охоты.</w:t>
      </w:r>
    </w:p>
    <w:p w:rsidR="001C41CF" w:rsidRDefault="001C41CF" w:rsidP="00FA64A3">
      <w:pPr>
        <w:spacing w:line="240" w:lineRule="auto"/>
      </w:pPr>
      <w:proofErr w:type="spellStart"/>
      <w:r w:rsidRPr="001C41CF">
        <w:rPr>
          <w:i/>
        </w:rPr>
        <w:t>Хоруми</w:t>
      </w:r>
      <w:proofErr w:type="spellEnd"/>
      <w:r>
        <w:t> – самый воинственный грузинский танец, демонстрирующий зрителю борьбу грузинского народа за независимость. Танцоры-воины своими движениями имитируют подготовку к сражению, применяя элементы боевой техники. Танец массовый, одновременно в его исполнении участвуют до сорока человек.</w:t>
      </w:r>
    </w:p>
    <w:p w:rsidR="001C41CF" w:rsidRDefault="001C41CF" w:rsidP="00FA64A3">
      <w:pPr>
        <w:spacing w:line="240" w:lineRule="auto"/>
      </w:pPr>
      <w:proofErr w:type="spellStart"/>
      <w:r w:rsidRPr="001C41CF">
        <w:rPr>
          <w:i/>
        </w:rPr>
        <w:t>Нарнари</w:t>
      </w:r>
      <w:proofErr w:type="spellEnd"/>
      <w:r>
        <w:t xml:space="preserve"> –  главный женский танец Грузии, в этом нежном и грациозном танце девушки подобны плавно кружащим лебедям.</w:t>
      </w:r>
    </w:p>
    <w:p w:rsidR="001C41CF" w:rsidRDefault="001C41CF" w:rsidP="00FA64A3">
      <w:pPr>
        <w:spacing w:line="240" w:lineRule="auto"/>
      </w:pPr>
      <w:proofErr w:type="spellStart"/>
      <w:r w:rsidRPr="001C41CF">
        <w:rPr>
          <w:i/>
        </w:rPr>
        <w:t>Самаия</w:t>
      </w:r>
      <w:proofErr w:type="spellEnd"/>
      <w:r>
        <w:t xml:space="preserve"> – танец трех солисток имеет языческие корни. Танец славит царицу Тамару, которая представлена в постановке в трех образах: юной принцессы, любящей матери и величественной правительницы.</w:t>
      </w:r>
    </w:p>
    <w:p w:rsidR="001C41CF" w:rsidRDefault="001C41CF" w:rsidP="00FA64A3">
      <w:pPr>
        <w:spacing w:line="240" w:lineRule="auto"/>
      </w:pPr>
      <w:proofErr w:type="spellStart"/>
      <w:r w:rsidRPr="001C41CF">
        <w:rPr>
          <w:i/>
        </w:rPr>
        <w:t>Церули</w:t>
      </w:r>
      <w:proofErr w:type="spellEnd"/>
      <w:r>
        <w:t xml:space="preserve"> – мужской танец.  Его уникальность состоит в том, что танцор исполняет его на пальцах. Танец может быть сольным, парным или групповым – тогда он приобретает соревновательный дух.</w:t>
      </w:r>
    </w:p>
    <w:p w:rsidR="001C41CF" w:rsidRDefault="001C41CF" w:rsidP="00FA64A3">
      <w:pPr>
        <w:spacing w:line="240" w:lineRule="auto"/>
      </w:pPr>
      <w:r w:rsidRPr="001C41CF">
        <w:t>Существенной деталью, объединяющей все грузинские танцы</w:t>
      </w:r>
      <w:r w:rsidR="00FA64A3">
        <w:t>,</w:t>
      </w:r>
      <w:r w:rsidRPr="001C41CF">
        <w:t xml:space="preserve"> являются костюмы, всегда яркие, нарядные, красочные, эффектные, в их основе </w:t>
      </w:r>
      <w:r w:rsidR="00FA64A3">
        <w:t>–</w:t>
      </w:r>
      <w:r w:rsidRPr="001C41CF">
        <w:t>традиционные элемент</w:t>
      </w:r>
      <w:r w:rsidR="00FA64A3">
        <w:t xml:space="preserve">ы национального костюма. Помимо </w:t>
      </w:r>
      <w:r w:rsidRPr="001C41CF">
        <w:t>этого</w:t>
      </w:r>
      <w:r w:rsidR="00FA64A3">
        <w:t>,</w:t>
      </w:r>
      <w:r w:rsidRPr="001C41CF">
        <w:t xml:space="preserve"> в танцевальном действе участвует мимика, четкая и энергичная, а общее настроение танца подчеркивается гром</w:t>
      </w:r>
      <w:r w:rsidR="00FA64A3">
        <w:t>кими резкими выкриками, которые</w:t>
      </w:r>
      <w:r w:rsidRPr="001C41CF">
        <w:t xml:space="preserve"> помогают артисту выразить весь спектр эмоций</w:t>
      </w:r>
      <w:r w:rsidR="00FA64A3">
        <w:t>.</w:t>
      </w:r>
    </w:p>
    <w:p w:rsidR="00503E6F" w:rsidRDefault="00FA64A3" w:rsidP="00FA64A3">
      <w:pPr>
        <w:spacing w:line="240" w:lineRule="auto"/>
      </w:pPr>
      <w:r>
        <w:t>Сегодня грузинский танец –</w:t>
      </w:r>
      <w:r w:rsidRPr="00FA64A3">
        <w:t xml:space="preserve"> это высокое искусство балета и театра. Современная хореография гармонично сочетается с т</w:t>
      </w:r>
      <w:r>
        <w:t>радиционными   движениями, так </w:t>
      </w:r>
      <w:r w:rsidRPr="00FA64A3">
        <w:t>инос</w:t>
      </w:r>
      <w:r>
        <w:t>транные зрители лучше понимают </w:t>
      </w:r>
      <w:r w:rsidRPr="00FA64A3">
        <w:t xml:space="preserve">суть спектакля. Мировая слава грузинского танца вполне заслуженна: это высокохудожественные хореографические представления, требующие от танцоров большого мастерства и профессионализма. </w:t>
      </w:r>
    </w:p>
    <w:p w:rsidR="00503E6F" w:rsidRDefault="00503E6F">
      <w:r>
        <w:br w:type="page"/>
      </w:r>
    </w:p>
    <w:p w:rsidR="00FA64A3" w:rsidRDefault="00503E6F" w:rsidP="00503E6F">
      <w:pPr>
        <w:spacing w:line="240" w:lineRule="auto"/>
        <w:jc w:val="center"/>
      </w:pPr>
      <w:r>
        <w:lastRenderedPageBreak/>
        <w:t>Список литературы:</w:t>
      </w:r>
    </w:p>
    <w:p w:rsidR="00503E6F" w:rsidRDefault="00503E6F" w:rsidP="00503E6F">
      <w:pPr>
        <w:spacing w:line="240" w:lineRule="auto"/>
        <w:jc w:val="center"/>
      </w:pPr>
    </w:p>
    <w:p w:rsidR="00503E6F" w:rsidRDefault="00503E6F" w:rsidP="00503E6F">
      <w:pPr>
        <w:pStyle w:val="a3"/>
        <w:numPr>
          <w:ilvl w:val="0"/>
          <w:numId w:val="1"/>
        </w:numPr>
        <w:spacing w:line="240" w:lineRule="auto"/>
      </w:pPr>
      <w:r>
        <w:t>Барышникова Т. Азбука хореографа. – М: «Айрес-пресс»</w:t>
      </w:r>
      <w:r w:rsidR="00E56D0E">
        <w:t xml:space="preserve">, </w:t>
      </w:r>
      <w:r>
        <w:t>2000 г.</w:t>
      </w:r>
    </w:p>
    <w:p w:rsidR="00503E6F" w:rsidRDefault="00503E6F" w:rsidP="00503E6F">
      <w:pPr>
        <w:pStyle w:val="a3"/>
        <w:numPr>
          <w:ilvl w:val="0"/>
          <w:numId w:val="1"/>
        </w:numPr>
        <w:spacing w:line="240" w:lineRule="auto"/>
      </w:pPr>
      <w:proofErr w:type="spellStart"/>
      <w:r>
        <w:t>Гварамадзе</w:t>
      </w:r>
      <w:proofErr w:type="spellEnd"/>
      <w:r>
        <w:t xml:space="preserve"> Л. Грузинский танцевальный фольклор.</w:t>
      </w:r>
    </w:p>
    <w:p w:rsidR="00503E6F" w:rsidRDefault="00503E6F" w:rsidP="00503E6F">
      <w:pPr>
        <w:pStyle w:val="a3"/>
        <w:numPr>
          <w:ilvl w:val="0"/>
          <w:numId w:val="1"/>
        </w:numPr>
        <w:spacing w:line="240" w:lineRule="auto"/>
      </w:pPr>
      <w:proofErr w:type="spellStart"/>
      <w:r>
        <w:t>Грикурова</w:t>
      </w:r>
      <w:proofErr w:type="spellEnd"/>
      <w:r>
        <w:t xml:space="preserve"> Л. «Осетинские танцы – «</w:t>
      </w:r>
      <w:r w:rsidR="00E56D0E">
        <w:t>Северо-</w:t>
      </w:r>
      <w:proofErr w:type="spellStart"/>
      <w:r w:rsidR="00E56D0E">
        <w:t>Осетинскиое</w:t>
      </w:r>
      <w:proofErr w:type="spellEnd"/>
      <w:r w:rsidR="00E56D0E">
        <w:t xml:space="preserve"> книжное издательство», 1996 г.</w:t>
      </w:r>
    </w:p>
    <w:p w:rsidR="00E56D0E" w:rsidRDefault="00E56D0E" w:rsidP="00503E6F">
      <w:pPr>
        <w:pStyle w:val="a3"/>
        <w:numPr>
          <w:ilvl w:val="0"/>
          <w:numId w:val="1"/>
        </w:numPr>
        <w:spacing w:line="240" w:lineRule="auto"/>
      </w:pPr>
      <w:proofErr w:type="spellStart"/>
      <w:r>
        <w:t>Зацепина</w:t>
      </w:r>
      <w:proofErr w:type="spellEnd"/>
      <w:r>
        <w:t xml:space="preserve"> К., Климова А., Толстая Н., </w:t>
      </w:r>
      <w:proofErr w:type="spellStart"/>
      <w:r>
        <w:t>Фампанянец</w:t>
      </w:r>
      <w:proofErr w:type="spellEnd"/>
      <w:r>
        <w:t xml:space="preserve"> Е. Народно-сценический танец – М: «Просвещение», 1996 г. </w:t>
      </w:r>
    </w:p>
    <w:p w:rsidR="00E56D0E" w:rsidRDefault="00EE78F8" w:rsidP="00EE78F8">
      <w:pPr>
        <w:pStyle w:val="a3"/>
        <w:numPr>
          <w:ilvl w:val="0"/>
          <w:numId w:val="1"/>
        </w:numPr>
        <w:spacing w:line="240" w:lineRule="auto"/>
      </w:pPr>
      <w:proofErr w:type="spellStart"/>
      <w:r>
        <w:t>Джавришвили</w:t>
      </w:r>
      <w:proofErr w:type="spellEnd"/>
      <w:r>
        <w:t xml:space="preserve"> Д. Грузинские народные танцы – Т. «</w:t>
      </w:r>
      <w:proofErr w:type="spellStart"/>
      <w:r>
        <w:t>Ганатлсба</w:t>
      </w:r>
      <w:proofErr w:type="spellEnd"/>
      <w:r>
        <w:t xml:space="preserve">», </w:t>
      </w:r>
      <w:r>
        <w:br/>
        <w:t>1975 г.</w:t>
      </w:r>
      <w:bookmarkStart w:id="0" w:name="_GoBack"/>
      <w:bookmarkEnd w:id="0"/>
    </w:p>
    <w:sectPr w:rsidR="00E56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DA0290"/>
    <w:multiLevelType w:val="hybridMultilevel"/>
    <w:tmpl w:val="766ECBCA"/>
    <w:lvl w:ilvl="0" w:tplc="E05CC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6BE"/>
    <w:rsid w:val="00162559"/>
    <w:rsid w:val="001C41CF"/>
    <w:rsid w:val="0038316A"/>
    <w:rsid w:val="00503E6F"/>
    <w:rsid w:val="00813F8F"/>
    <w:rsid w:val="00A96C25"/>
    <w:rsid w:val="00B026BE"/>
    <w:rsid w:val="00E56D0E"/>
    <w:rsid w:val="00EE78F8"/>
    <w:rsid w:val="00F16FC8"/>
    <w:rsid w:val="00FA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D274C0-AD69-4F1B-81AA-7A53FE0B8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1CF"/>
    <w:rPr>
      <w:rFonts w:cs="Times New Roman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3E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Игумнова</dc:creator>
  <cp:keywords/>
  <dc:description/>
  <cp:lastModifiedBy>Uchitelskaya</cp:lastModifiedBy>
  <cp:revision>5</cp:revision>
  <dcterms:created xsi:type="dcterms:W3CDTF">2022-05-22T06:21:00Z</dcterms:created>
  <dcterms:modified xsi:type="dcterms:W3CDTF">2022-05-23T07:06:00Z</dcterms:modified>
</cp:coreProperties>
</file>