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E1" w:rsidRPr="00D744FA" w:rsidRDefault="00C147E1" w:rsidP="00C14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FA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C147E1" w:rsidRPr="00D744FA" w:rsidRDefault="00C147E1" w:rsidP="00C14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FA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C147E1" w:rsidRPr="00D744FA" w:rsidRDefault="00C147E1" w:rsidP="00C14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FA">
        <w:rPr>
          <w:rFonts w:ascii="Times New Roman" w:hAnsi="Times New Roman" w:cs="Times New Roman"/>
          <w:b/>
          <w:sz w:val="28"/>
          <w:szCs w:val="28"/>
        </w:rPr>
        <w:t>«Шурышкарская районная детская школа искусств»</w:t>
      </w:r>
    </w:p>
    <w:p w:rsidR="00C147E1" w:rsidRPr="00D744FA" w:rsidRDefault="00C147E1" w:rsidP="00C14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E1" w:rsidRDefault="00C147E1" w:rsidP="00C14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E1" w:rsidRPr="00D744FA" w:rsidRDefault="00C147E1" w:rsidP="00C14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E1" w:rsidRPr="00D744FA" w:rsidRDefault="00C147E1" w:rsidP="00C14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E1" w:rsidRDefault="00C147E1" w:rsidP="00C14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7E1" w:rsidRPr="00F70285" w:rsidRDefault="00C147E1" w:rsidP="00C14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85">
        <w:rPr>
          <w:rFonts w:ascii="Times New Roman" w:hAnsi="Times New Roman" w:cs="Times New Roman"/>
          <w:b/>
          <w:sz w:val="28"/>
          <w:szCs w:val="28"/>
        </w:rPr>
        <w:t>Открытый урок по Рисунку с учащимися 3-4 класса</w:t>
      </w:r>
    </w:p>
    <w:p w:rsidR="00C147E1" w:rsidRDefault="00C147E1" w:rsidP="00C14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E1" w:rsidRDefault="00C147E1" w:rsidP="00C14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E1" w:rsidRDefault="00C147E1" w:rsidP="00C14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147E1" w:rsidRDefault="00C147E1" w:rsidP="00C14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7E1" w:rsidRDefault="00C147E1" w:rsidP="00C14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E1" w:rsidRDefault="00C147E1" w:rsidP="00C14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E1" w:rsidRDefault="00C147E1" w:rsidP="00C14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E1" w:rsidRDefault="00C147E1" w:rsidP="00C14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E1" w:rsidRDefault="00C147E1" w:rsidP="00C14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E1" w:rsidRDefault="00C147E1" w:rsidP="00C14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E1" w:rsidRDefault="00C147E1" w:rsidP="00C147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0285">
        <w:rPr>
          <w:rFonts w:ascii="Times New Roman" w:hAnsi="Times New Roman" w:cs="Times New Roman"/>
          <w:b/>
          <w:sz w:val="28"/>
          <w:szCs w:val="28"/>
        </w:rPr>
        <w:t xml:space="preserve">Преподаватель ДПИ </w:t>
      </w:r>
    </w:p>
    <w:p w:rsidR="00C147E1" w:rsidRPr="00F70285" w:rsidRDefault="00C147E1" w:rsidP="00C147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0285">
        <w:rPr>
          <w:rFonts w:ascii="Times New Roman" w:hAnsi="Times New Roman" w:cs="Times New Roman"/>
          <w:b/>
          <w:sz w:val="28"/>
          <w:szCs w:val="28"/>
        </w:rPr>
        <w:t>Лонгортов Л</w:t>
      </w:r>
      <w:r>
        <w:rPr>
          <w:rFonts w:ascii="Times New Roman" w:hAnsi="Times New Roman" w:cs="Times New Roman"/>
          <w:b/>
          <w:sz w:val="28"/>
          <w:szCs w:val="28"/>
        </w:rPr>
        <w:t xml:space="preserve">еонид </w:t>
      </w:r>
      <w:r w:rsidRPr="00F7028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етрович</w:t>
      </w:r>
    </w:p>
    <w:p w:rsidR="00C147E1" w:rsidRDefault="00C147E1" w:rsidP="00C147E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47E1" w:rsidRDefault="00C147E1" w:rsidP="00C14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E1" w:rsidRDefault="00C147E1" w:rsidP="00C14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E1" w:rsidRDefault="00C147E1" w:rsidP="00C14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E1" w:rsidRDefault="00C147E1" w:rsidP="00C14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E1" w:rsidRDefault="00C147E1" w:rsidP="00C147E1">
      <w:pPr>
        <w:spacing w:line="240" w:lineRule="auto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Мужи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C147E1" w:rsidRDefault="00C147E1" w:rsidP="00374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E1" w:rsidRDefault="00C14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7D29" w:rsidRPr="00F70285" w:rsidRDefault="00E2143A" w:rsidP="005E7D29">
      <w:pPr>
        <w:shd w:val="clear" w:color="auto" w:fill="FFFFFF"/>
        <w:spacing w:before="131" w:after="131" w:line="4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«Натюрморт  из</w:t>
      </w:r>
      <w:r w:rsidR="005E7D29" w:rsidRPr="00F7028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F7028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гипсовых </w:t>
      </w:r>
      <w:r w:rsidR="005E7D29" w:rsidRPr="00F7028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геометрических тел</w:t>
      </w:r>
      <w:r w:rsidRPr="00F7028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  <w:r w:rsidR="005E7D29" w:rsidRPr="00F7028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F7028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5E7D29" w:rsidRPr="00F70285" w:rsidRDefault="00374EAC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Комбинированный урок конструктивного учебного рисования.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</w:t>
      </w:r>
    </w:p>
    <w:p w:rsidR="005E7D29" w:rsidRPr="00F70285" w:rsidRDefault="005E7D29" w:rsidP="005E7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изобразить простым карандашом линейный рисунок натюрморта;</w:t>
      </w:r>
    </w:p>
    <w:p w:rsidR="005E7D29" w:rsidRPr="00F70285" w:rsidRDefault="005E7D29" w:rsidP="005E7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у учащихся конкретное представление о геометрическом теле;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Познавательные:</w:t>
      </w:r>
    </w:p>
    <w:p w:rsidR="005E7D29" w:rsidRPr="00F70285" w:rsidRDefault="005E7D29" w:rsidP="005E7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представление о линейном рисунке и выразительной особенности.</w:t>
      </w:r>
    </w:p>
    <w:p w:rsidR="005E7D29" w:rsidRPr="00F70285" w:rsidRDefault="005E7D29" w:rsidP="005E7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умения и навыки владения графическим материалом. Дать представление о линии (напомнить).</w:t>
      </w:r>
    </w:p>
    <w:p w:rsidR="005E7D29" w:rsidRPr="00F70285" w:rsidRDefault="005E7D29" w:rsidP="005E7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знания о композиционном решении изображения.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Развивающие:</w:t>
      </w:r>
    </w:p>
    <w:p w:rsidR="005E7D29" w:rsidRPr="00F70285" w:rsidRDefault="005E7D29" w:rsidP="005E7D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анализировать форму предметов.</w:t>
      </w:r>
    </w:p>
    <w:p w:rsidR="005E7D29" w:rsidRPr="00F70285" w:rsidRDefault="005E7D29" w:rsidP="005E7D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законы изобразительной грамоты.</w:t>
      </w:r>
    </w:p>
    <w:p w:rsidR="005E7D29" w:rsidRPr="00F70285" w:rsidRDefault="005E7D29" w:rsidP="005E7D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пространственное мышление.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Воспитывающие:</w:t>
      </w:r>
    </w:p>
    <w:p w:rsidR="005E7D29" w:rsidRPr="00F70285" w:rsidRDefault="005E7D29" w:rsidP="005E7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внимание, наблюдательность и усидчивость.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к уроку:</w:t>
      </w:r>
    </w:p>
    <w:p w:rsidR="00C22263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учителя: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гипсовые геометрические тела,</w:t>
      </w:r>
      <w:r w:rsidR="00227997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</w:t>
      </w:r>
      <w:r w:rsidR="00C22263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наглядные пособия.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2263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0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учащихся: </w:t>
      </w:r>
      <w:r w:rsidR="00C22263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мольберт,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простые карандаши, ластик, бумага для рисования формата</w:t>
      </w:r>
      <w:proofErr w:type="gramStart"/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="00227997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2263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Оформление доски к уроку: </w:t>
      </w:r>
      <w:r w:rsidR="00C22263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Плакаты построение основных геометрических тел.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Рисунки прошлых лет.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Задание: </w:t>
      </w:r>
      <w:r w:rsidR="00C22263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2263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Конструктивный рисунок, п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остроение с натуры натюрморта из геометрических тел».</w:t>
      </w:r>
    </w:p>
    <w:p w:rsidR="00F70285" w:rsidRDefault="00F70285" w:rsidP="005E7D29">
      <w:pPr>
        <w:shd w:val="clear" w:color="auto" w:fill="FFFFFF"/>
        <w:spacing w:before="131" w:after="131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47E1" w:rsidRDefault="00C147E1" w:rsidP="005E7D29">
      <w:pPr>
        <w:shd w:val="clear" w:color="auto" w:fill="FFFFFF"/>
        <w:spacing w:before="131" w:after="131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47E1" w:rsidRDefault="00C147E1" w:rsidP="005E7D29">
      <w:pPr>
        <w:shd w:val="clear" w:color="auto" w:fill="FFFFFF"/>
        <w:spacing w:before="131" w:after="131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0285" w:rsidRDefault="00F70285" w:rsidP="005E7D29">
      <w:pPr>
        <w:shd w:val="clear" w:color="auto" w:fill="FFFFFF"/>
        <w:spacing w:before="131" w:after="131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0285" w:rsidRDefault="00F70285" w:rsidP="005E7D29">
      <w:pPr>
        <w:shd w:val="clear" w:color="auto" w:fill="FFFFFF"/>
        <w:spacing w:before="131" w:after="131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7D29" w:rsidRPr="00F70285" w:rsidRDefault="005E7D29" w:rsidP="005E7D29">
      <w:pPr>
        <w:shd w:val="clear" w:color="auto" w:fill="FFFFFF"/>
        <w:spacing w:before="131" w:after="131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ПЕРВЫЙ УРОК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урока:</w:t>
      </w:r>
    </w:p>
    <w:p w:rsidR="005E7D29" w:rsidRPr="00F70285" w:rsidRDefault="00DE0554" w:rsidP="005E7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Организационная часть </w:t>
      </w:r>
      <w:r w:rsidR="00401DE1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-3 мин</w:t>
      </w:r>
    </w:p>
    <w:p w:rsidR="005E7D29" w:rsidRPr="00F70285" w:rsidRDefault="0011149C" w:rsidP="005E7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Объявление темы - 2</w:t>
      </w:r>
      <w:r w:rsidR="00DE0554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</w:t>
      </w:r>
    </w:p>
    <w:p w:rsidR="005E7D29" w:rsidRPr="00F70285" w:rsidRDefault="0011149C" w:rsidP="005E7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работа - 3</w:t>
      </w:r>
      <w:r w:rsidR="00DE0554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мин</w:t>
      </w:r>
    </w:p>
    <w:p w:rsidR="005E7D29" w:rsidRPr="00F70285" w:rsidRDefault="00DE0554" w:rsidP="005E7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Мини-выставка и краткий анализ  – 5 мин</w:t>
      </w:r>
    </w:p>
    <w:p w:rsidR="005E7D29" w:rsidRPr="00F70285" w:rsidRDefault="005E7D29" w:rsidP="005E7D29">
      <w:pPr>
        <w:shd w:val="clear" w:color="auto" w:fill="FFFFFF"/>
        <w:spacing w:before="131" w:after="131" w:line="27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урока.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Организационная часть.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Приветствие. Проверка готовности учащихся к уроку. </w:t>
      </w:r>
      <w:r w:rsidR="00C22263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Мольберт, формат А3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набор простых карандашей, ластик. На доске – </w:t>
      </w:r>
      <w:r w:rsidR="00C22263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плакаты,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рисунки прошлых лет.</w:t>
      </w:r>
    </w:p>
    <w:p w:rsidR="00C22263" w:rsidRPr="00F70285" w:rsidRDefault="005E7D29" w:rsidP="00C22263">
      <w:pPr>
        <w:shd w:val="clear" w:color="auto" w:fill="FFFFFF"/>
        <w:spacing w:before="131" w:after="131" w:line="425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Объявление тем</w:t>
      </w:r>
      <w:r w:rsidR="00C22263" w:rsidRPr="00F70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ы:</w:t>
      </w:r>
      <w:r w:rsidR="00C22263" w:rsidRPr="00F7028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C22263" w:rsidRPr="00F7028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Рисование с натуры натюрморта из геометрических тел (куба, </w:t>
      </w:r>
      <w:r w:rsidR="00080D7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призма, пира</w:t>
      </w:r>
      <w:r w:rsidR="007F58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</w:t>
      </w:r>
      <w:r w:rsidR="00080D7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ида</w:t>
      </w:r>
      <w:r w:rsidR="00C22263" w:rsidRPr="00F7028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)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посмотрите на постановку. Вы видите группу геометрических </w:t>
      </w:r>
      <w:r w:rsidR="0011149C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</w:t>
      </w:r>
      <w:r w:rsidR="0011149C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Каких?</w:t>
      </w:r>
    </w:p>
    <w:p w:rsidR="0021189B" w:rsidRPr="00F70285" w:rsidRDefault="0021189B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Приложение № 1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Куб, конус и цилиндр. К какому жанру можно отнести эту группу тел? Натюрморт. А кто даст определение натюрморта? Натюрморт – это картина с так называемой мёртвой природы (цветов, фруктов, предметов быта, гипсовых слепков и т. п.) в определённом сочетании. Языком вещей он рассказывает о самых разнообразных сторонах жизни.</w:t>
      </w:r>
    </w:p>
    <w:p w:rsidR="005E7D29" w:rsidRPr="00F70285" w:rsidRDefault="003E7FC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5E7D29" w:rsidRPr="00F70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Практическая работа.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уроке вам нужно решить такие </w:t>
      </w:r>
      <w:r w:rsidRPr="00F70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задачи:</w:t>
      </w:r>
    </w:p>
    <w:p w:rsidR="005E7D29" w:rsidRPr="00F70285" w:rsidRDefault="005E7D29" w:rsidP="005E7D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расположение композиции рисунка;</w:t>
      </w:r>
    </w:p>
    <w:p w:rsidR="005E7D29" w:rsidRPr="00F70285" w:rsidRDefault="005E7D29" w:rsidP="005E7D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перспективное построение каждой отдельной геометрической формы;</w:t>
      </w:r>
    </w:p>
    <w:p w:rsidR="005E7D29" w:rsidRPr="00F70285" w:rsidRDefault="005E7D29" w:rsidP="005E7D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правильная передача взаимного расположения в пространстве;</w:t>
      </w:r>
    </w:p>
    <w:p w:rsidR="005E7D29" w:rsidRPr="00F70285" w:rsidRDefault="005E7D29" w:rsidP="005E7D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изображение пропорций геометрических тел.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1-й этап. Решение расположения листа вертикально или горизонтально.</w:t>
      </w:r>
    </w:p>
    <w:p w:rsidR="005E7D29" w:rsidRPr="00F70285" w:rsidRDefault="005E7D29" w:rsidP="005E7D29">
      <w:pPr>
        <w:numPr>
          <w:ilvl w:val="0"/>
          <w:numId w:val="7"/>
        </w:numPr>
        <w:shd w:val="clear" w:color="auto" w:fill="FFFFFF"/>
        <w:spacing w:after="13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Начинают рисунок группы геометрических тел с обобщённого наброска всей группы без выделения отдельных предметов.</w:t>
      </w:r>
    </w:p>
    <w:p w:rsidR="00B60203" w:rsidRPr="00F70285" w:rsidRDefault="005E7D29" w:rsidP="005E7D29">
      <w:pPr>
        <w:numPr>
          <w:ilvl w:val="0"/>
          <w:numId w:val="7"/>
        </w:numPr>
        <w:shd w:val="clear" w:color="auto" w:fill="FFFFFF"/>
        <w:spacing w:after="0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Вначале короткими отрезками определяют конечные точки группы тел по горизонтали и по вертикали. </w:t>
      </w:r>
    </w:p>
    <w:p w:rsidR="005E7D29" w:rsidRPr="00F70285" w:rsidRDefault="00B60203" w:rsidP="00B60203">
      <w:pPr>
        <w:shd w:val="clear" w:color="auto" w:fill="FFFFFF"/>
        <w:spacing w:after="0" w:line="262" w:lineRule="atLeast"/>
        <w:ind w:left="49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</w:t>
      </w:r>
      <w:r w:rsidR="0021189B"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риложение №2</w:t>
      </w:r>
    </w:p>
    <w:p w:rsidR="00B60203" w:rsidRPr="00F70285" w:rsidRDefault="00B60203" w:rsidP="00B60203">
      <w:pPr>
        <w:shd w:val="clear" w:color="auto" w:fill="FFFFFF"/>
        <w:spacing w:after="0" w:line="262" w:lineRule="atLeast"/>
        <w:ind w:left="49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5E448B" w:rsidRPr="00F70285" w:rsidRDefault="005E7D29" w:rsidP="005E7D29">
      <w:pPr>
        <w:numPr>
          <w:ilvl w:val="0"/>
          <w:numId w:val="7"/>
        </w:numPr>
        <w:shd w:val="clear" w:color="auto" w:fill="FFFFFF"/>
        <w:spacing w:after="0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они соединяются в своеобразную геометрическую фигуру, очерчивающую основные границы всей группы. </w:t>
      </w:r>
    </w:p>
    <w:p w:rsidR="005E7D29" w:rsidRPr="00F70285" w:rsidRDefault="005E448B" w:rsidP="00B60203">
      <w:pPr>
        <w:shd w:val="clear" w:color="auto" w:fill="FFFFFF"/>
        <w:spacing w:after="0" w:line="262" w:lineRule="atLeast"/>
        <w:ind w:left="4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 xml:space="preserve">Приложение № </w:t>
      </w:r>
      <w:r w:rsidR="0021189B"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3</w:t>
      </w:r>
      <w:r w:rsidR="005E7D29"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</w:p>
    <w:p w:rsidR="005E7D29" w:rsidRPr="00F70285" w:rsidRDefault="005E7D29" w:rsidP="005E7D29">
      <w:pPr>
        <w:numPr>
          <w:ilvl w:val="0"/>
          <w:numId w:val="7"/>
        </w:numPr>
        <w:shd w:val="clear" w:color="auto" w:fill="FFFFFF"/>
        <w:spacing w:after="13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карандашные засечки (линии) определяют и композиционное расположение рисунка всей группы, и её пространственное расположение, т. е. лист для рисования располагается горизонтально или вертикально.</w:t>
      </w:r>
    </w:p>
    <w:p w:rsidR="005E448B" w:rsidRPr="00F70285" w:rsidRDefault="005E7D29" w:rsidP="005E7D29">
      <w:pPr>
        <w:shd w:val="clear" w:color="auto" w:fill="FFFFFF"/>
        <w:spacing w:after="0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2-й этап. Прорисовка линиями общих размеров и очертаний каждого геометрического тела. </w:t>
      </w:r>
    </w:p>
    <w:p w:rsidR="005E448B" w:rsidRPr="00F70285" w:rsidRDefault="005E448B" w:rsidP="00B60203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Приложение </w:t>
      </w:r>
      <w:r w:rsidR="0021189B"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 4</w:t>
      </w:r>
    </w:p>
    <w:p w:rsidR="005E7D29" w:rsidRPr="00F70285" w:rsidRDefault="005E7D29" w:rsidP="005E7D29">
      <w:pPr>
        <w:shd w:val="clear" w:color="auto" w:fill="FFFFFF"/>
        <w:spacing w:after="0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E7D29" w:rsidRPr="00F70285" w:rsidRDefault="005E7D29" w:rsidP="005E7D29">
      <w:pPr>
        <w:numPr>
          <w:ilvl w:val="0"/>
          <w:numId w:val="7"/>
        </w:numPr>
        <w:shd w:val="clear" w:color="auto" w:fill="FFFFFF"/>
        <w:spacing w:after="13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объёмные отношения одного тела по отношению к другому, уточняются пропорции тел по высоте, ширине.</w:t>
      </w:r>
    </w:p>
    <w:p w:rsidR="005E7D29" w:rsidRPr="00F70285" w:rsidRDefault="005E7D29" w:rsidP="005E7D29">
      <w:pPr>
        <w:numPr>
          <w:ilvl w:val="0"/>
          <w:numId w:val="7"/>
        </w:numPr>
        <w:shd w:val="clear" w:color="auto" w:fill="FFFFFF"/>
        <w:spacing w:after="13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уровень горизонта (он находится на уровне глаз) и уровень перспективного сокращения плоскости, на которой расположена изображаемая группа предметов. Отсюда зависят пространственные отношения между предметами, степень перспективного сокращения их плоскостей (оснований, боковых граней), углы расположения ближайших задних граней.</w:t>
      </w:r>
    </w:p>
    <w:p w:rsidR="005E448B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предметы изображаются, как будто они прозрачны или сделаны из проволоки. Для этого прорисовываются и те грани и рёбра, которые невидны в натуре. Проверяем нижнее основание куба и нижнее основание </w:t>
      </w:r>
      <w:r w:rsidR="0008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призмы.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8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E7D29" w:rsidRPr="00F70285" w:rsidRDefault="005E448B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Приложение № </w:t>
      </w:r>
      <w:r w:rsidR="0021189B"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5</w:t>
      </w:r>
      <w:r w:rsidR="005E7D29"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</w:p>
    <w:p w:rsidR="00B60203" w:rsidRPr="00F70285" w:rsidRDefault="005E7D29" w:rsidP="005E7D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построение ведётся тонкими линиями со слабым нажимом. Одновременно стираются вспомогательные линии, линии построения. Отделяем линией горизонтальную плоскость стола от вертикальной плоскости стены.</w:t>
      </w:r>
    </w:p>
    <w:p w:rsidR="005E7D29" w:rsidRPr="00F70285" w:rsidRDefault="00B60203" w:rsidP="00B60203">
      <w:pPr>
        <w:shd w:val="clear" w:color="auto" w:fill="FFFFFF"/>
        <w:spacing w:before="100" w:beforeAutospacing="1" w:after="100" w:afterAutospacing="1" w:line="262" w:lineRule="atLeast"/>
        <w:ind w:left="49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Приложение </w:t>
      </w:r>
      <w:r w:rsidR="0021189B"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 6</w:t>
      </w:r>
      <w:r w:rsidR="005E7D29"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br/>
      </w:r>
    </w:p>
    <w:p w:rsidR="005E7D29" w:rsidRPr="00F70285" w:rsidRDefault="005E7D29" w:rsidP="005E7D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Следите за тем, чтобы формы и размеры предметов, а также их расположение относительно друг друга, были нанесены правильно. Особое внимание уделите </w:t>
      </w:r>
      <w:r w:rsidR="0008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углам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Описывая изгибы, держите карандаш дальше от грифеля и проводите эти линии плавным движением руки от за</w:t>
      </w:r>
      <w:r w:rsidR="0008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пястья. Нарисуйте контуры блика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его увидите.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Мини-выставка и краткий анализ.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Поднимите свои рисунки для демонстрации и покажите их мне.</w:t>
      </w:r>
    </w:p>
    <w:p w:rsidR="005E7D29" w:rsidRPr="00080D7A" w:rsidRDefault="00606CB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D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5E7D29" w:rsidRDefault="00606CB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80D7A" w:rsidRPr="00606CB9" w:rsidRDefault="00080D7A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7D29" w:rsidRPr="00F70285" w:rsidRDefault="005E7D29" w:rsidP="005E7D29">
      <w:pPr>
        <w:shd w:val="clear" w:color="auto" w:fill="FFFFFF"/>
        <w:spacing w:before="131" w:after="131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ВТОРОЙ УРОК</w:t>
      </w:r>
      <w:r w:rsidR="003E7FC9" w:rsidRPr="00F702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E7FC9" w:rsidRPr="00F702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3E7FC9" w:rsidRPr="00F702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 w:rsidR="003E7FC9" w:rsidRPr="00F702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часть)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Решение в рисунке натюрморта светотени.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E7D29" w:rsidRPr="00F70285" w:rsidRDefault="005E7D29" w:rsidP="005E7D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Передать в рисунке светотеневые отношения, соответствующие отношениям в натуре.</w:t>
      </w:r>
    </w:p>
    <w:p w:rsidR="005E7D29" w:rsidRPr="00F70285" w:rsidRDefault="005E7D29" w:rsidP="005E7D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Обращать внимание на блик, свет, полутень тень, рефлекс, падающую тень.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урока.</w:t>
      </w:r>
    </w:p>
    <w:p w:rsidR="00B43AE5" w:rsidRPr="00F70285" w:rsidRDefault="00B43AE5" w:rsidP="00B43AE5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62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Организационная часть  -3 мин</w:t>
      </w:r>
    </w:p>
    <w:p w:rsidR="00B43AE5" w:rsidRPr="00F70285" w:rsidRDefault="00B43AE5" w:rsidP="00B43A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Объявление темы - 2 мин</w:t>
      </w:r>
    </w:p>
    <w:p w:rsidR="00B43AE5" w:rsidRPr="00F70285" w:rsidRDefault="00B43AE5" w:rsidP="00B43A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работа - 30 мин</w:t>
      </w:r>
    </w:p>
    <w:p w:rsidR="00B43AE5" w:rsidRPr="00F70285" w:rsidRDefault="00B43AE5" w:rsidP="00B43A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Мини-выставка и краткий анализ  – 5 мин</w:t>
      </w:r>
    </w:p>
    <w:p w:rsidR="005E7D29" w:rsidRPr="00F70285" w:rsidRDefault="005E7D29" w:rsidP="00B43AE5">
      <w:pPr>
        <w:shd w:val="clear" w:color="auto" w:fill="FFFFFF"/>
        <w:spacing w:before="100" w:beforeAutospacing="1" w:after="100" w:afterAutospacing="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7D29" w:rsidRPr="00F70285" w:rsidRDefault="005E7D29" w:rsidP="005E7D29">
      <w:pPr>
        <w:shd w:val="clear" w:color="auto" w:fill="FFFFFF"/>
        <w:spacing w:before="131" w:after="131" w:line="27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урока.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Организационная часть.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Приветствие. Проверка готовности к уроку.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Объявление темы.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Продолжаем рисование с натуры натюрморта из геометрических тел.</w:t>
      </w:r>
    </w:p>
    <w:p w:rsidR="005E7D29" w:rsidRPr="00F70285" w:rsidRDefault="003E7FC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5E7D29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Постараться 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последовательного</w:t>
      </w:r>
      <w:r w:rsidR="005E7D29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нанесени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штриховки на рисунке. Обратите внимание на</w:t>
      </w:r>
      <w:r w:rsidR="005E7D29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свет, полутень, тень, рефлекс, падающая тень.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Практическая работа.</w:t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Тоновая проработка рисунка начинается с четкого определения и очерчивания на изображениях предметов границ собственной тени и падающих теней. При этом вначале создаются участки темного, затем среднего и, наконец, светлого тона.</w:t>
      </w:r>
    </w:p>
    <w:p w:rsidR="00B60203" w:rsidRPr="00F70285" w:rsidRDefault="005E7D29" w:rsidP="005E7D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Создаём светлые и серые тона.</w:t>
      </w:r>
    </w:p>
    <w:p w:rsidR="005E7D29" w:rsidRPr="00F70285" w:rsidRDefault="00B60203" w:rsidP="00B60203">
      <w:pPr>
        <w:shd w:val="clear" w:color="auto" w:fill="FFFFFF"/>
        <w:spacing w:before="100" w:beforeAutospacing="1" w:after="100" w:afterAutospacing="1" w:line="262" w:lineRule="atLeast"/>
        <w:ind w:left="4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Приложение № </w:t>
      </w:r>
      <w:r w:rsidR="0021189B"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7</w:t>
      </w:r>
      <w:r w:rsidR="005E7D29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мягкий карандаш 3В и начните добавлять тон. Для этого широкими диагональными штрихами покрываются средним (не очень сильным) тоном затенённые стороны куба, цилиндра, конуса, независимо от того, собственная ли это тень или падающая.</w:t>
      </w:r>
    </w:p>
    <w:p w:rsidR="00B60203" w:rsidRPr="00F70285" w:rsidRDefault="005E7D29" w:rsidP="005E7D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Переходим к тёмным тонам. </w:t>
      </w:r>
    </w:p>
    <w:p w:rsidR="005E7D29" w:rsidRPr="00F70285" w:rsidRDefault="00B60203" w:rsidP="00B60203">
      <w:pPr>
        <w:shd w:val="clear" w:color="auto" w:fill="FFFFFF"/>
        <w:spacing w:before="100" w:beforeAutospacing="1" w:after="100" w:afterAutospacing="1" w:line="262" w:lineRule="atLeast"/>
        <w:ind w:left="4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 xml:space="preserve">Приложение № </w:t>
      </w:r>
      <w:r w:rsidR="0021189B"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8</w:t>
      </w:r>
      <w:r w:rsidR="005E7D29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Нажимая немного сильнее на тот же карандаш, заштрихуйте правую грань куба и основание </w:t>
      </w:r>
      <w:r w:rsidR="0008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призмы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Заштриховываем падающие тени от куба и </w:t>
      </w:r>
      <w:r w:rsidR="0008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призмы 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горизонтальной плоскости и далее вокруг </w:t>
      </w:r>
      <w:r w:rsidR="0008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пирамиды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Усиливаем тон около границ света и тени, а это на грани куба и основании </w:t>
      </w:r>
      <w:r w:rsidR="00080D7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080D7A" w:rsidRPr="00F7028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080D7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призмы и пирамиды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Легко наносим штриховку падающей тени от </w:t>
      </w:r>
      <w:r w:rsidR="0008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пирамиды на призму и куб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форме.</w:t>
      </w:r>
    </w:p>
    <w:p w:rsidR="00B60203" w:rsidRPr="00F70285" w:rsidRDefault="005E7D29" w:rsidP="005E7D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Затемняем задний план и усиливаем тени. </w:t>
      </w:r>
    </w:p>
    <w:p w:rsidR="00B60203" w:rsidRPr="00F70285" w:rsidRDefault="0021189B" w:rsidP="00B60203">
      <w:pPr>
        <w:shd w:val="clear" w:color="auto" w:fill="FFFFFF"/>
        <w:spacing w:before="100" w:beforeAutospacing="1" w:after="100" w:afterAutospacing="1" w:line="262" w:lineRule="atLeast"/>
        <w:ind w:left="49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Приложение № 9</w:t>
      </w:r>
    </w:p>
    <w:p w:rsidR="005E7D29" w:rsidRPr="00F70285" w:rsidRDefault="005E7D29" w:rsidP="00F70285">
      <w:p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Прор</w:t>
      </w:r>
      <w:r w:rsidR="007F5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абатываем светлые и тёмные тона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Очень хорошо видно как усиливается тень к вершине и ослабляется к основанию </w:t>
      </w:r>
      <w:r w:rsidR="007F5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пирамиды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Штрихи наносить нужно по форме.</w:t>
      </w:r>
    </w:p>
    <w:p w:rsidR="00B60203" w:rsidRPr="00F70285" w:rsidRDefault="005E7D29" w:rsidP="005E7D2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Работаем над контрастным сопоставлением, белого и тёмного. </w:t>
      </w:r>
    </w:p>
    <w:p w:rsidR="005E7D29" w:rsidRPr="00F70285" w:rsidRDefault="00B60203" w:rsidP="00B60203">
      <w:pPr>
        <w:shd w:val="clear" w:color="auto" w:fill="FFFFFF"/>
        <w:spacing w:before="100" w:beforeAutospacing="1" w:after="100" w:afterAutospacing="1" w:line="262" w:lineRule="atLeast"/>
        <w:ind w:left="4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Приложение № </w:t>
      </w:r>
      <w:r w:rsidR="0021189B"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10</w:t>
      </w:r>
      <w:r w:rsidR="005E7D29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верхнем ближнем углу куба усиливаем нажим на карандаш при штриховке теневой грани. На ней хорошо виден рефлекс (отражение света или цвета от соседнего предмета) от освещённой поверхности </w:t>
      </w:r>
      <w:r w:rsidR="007F5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призмы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свет отражается в тени грани куба. </w:t>
      </w:r>
      <w:r w:rsidR="007F5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60203" w:rsidRPr="00F70285" w:rsidRDefault="005E7D29" w:rsidP="005E7D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Прорабатываем штриховкой фон вокруг предметов.</w:t>
      </w:r>
    </w:p>
    <w:p w:rsidR="005E7D29" w:rsidRPr="00F70285" w:rsidRDefault="00B60203" w:rsidP="00B60203">
      <w:pPr>
        <w:shd w:val="clear" w:color="auto" w:fill="FFFFFF"/>
        <w:spacing w:before="100" w:beforeAutospacing="1" w:after="100" w:afterAutospacing="1" w:line="262" w:lineRule="atLeast"/>
        <w:ind w:left="4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Приложение №1</w:t>
      </w:r>
      <w:r w:rsidR="0021189B"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</w:t>
      </w:r>
      <w:r w:rsidR="005E7D29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Усиливаем самые тёмные места в падающих тенях с соблюдением контрастов и рефлексов. Не забываем, что на границе освещённой поверхности с собственной тенью свет светлеет, а тень темнеет. Тень высветляется, если по соседству находится освещённый предмет.</w:t>
      </w:r>
    </w:p>
    <w:p w:rsidR="00B60203" w:rsidRPr="00F70285" w:rsidRDefault="005E7D29" w:rsidP="005E7D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Уточняем тона. </w:t>
      </w:r>
    </w:p>
    <w:p w:rsidR="005E7D29" w:rsidRPr="00F70285" w:rsidRDefault="00B60203" w:rsidP="00B60203">
      <w:pPr>
        <w:shd w:val="clear" w:color="auto" w:fill="FFFFFF"/>
        <w:spacing w:before="100" w:beforeAutospacing="1" w:after="100" w:afterAutospacing="1" w:line="262" w:lineRule="atLeast"/>
        <w:ind w:left="4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Приложение № 1</w:t>
      </w:r>
      <w:r w:rsidR="0021189B"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2</w:t>
      </w:r>
      <w:proofErr w:type="gramStart"/>
      <w:r w:rsidR="005E7D29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="005E7D29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="005E7D29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родолжаем работу над фоном и усиливаем собственные и падающие тени. Определяем самые тёмные места в натюрморте. Мягким карандашом 4В, углубляя тон, показываем их.</w:t>
      </w:r>
    </w:p>
    <w:p w:rsidR="00B60203" w:rsidRPr="00F70285" w:rsidRDefault="005E7D29" w:rsidP="005E7D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2" w:lineRule="atLeast"/>
        <w:ind w:left="4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Заканчиваем работу над серой поверхностью.</w:t>
      </w:r>
    </w:p>
    <w:p w:rsidR="005E7D29" w:rsidRPr="00F70285" w:rsidRDefault="00B60203" w:rsidP="00B60203">
      <w:pPr>
        <w:shd w:val="clear" w:color="auto" w:fill="FFFFFF"/>
        <w:spacing w:before="100" w:beforeAutospacing="1" w:after="100" w:afterAutospacing="1" w:line="262" w:lineRule="atLeast"/>
        <w:ind w:left="4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Приложение № 1</w:t>
      </w:r>
      <w:r w:rsidR="0021189B"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3</w:t>
      </w:r>
      <w:r w:rsidR="005E7D29"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E7D29" w:rsidRPr="00F70285" w:rsidRDefault="005E7D29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Тени, отбрасываемые предметами на </w:t>
      </w:r>
      <w:r w:rsidR="007F5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темную</w:t>
      </w: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горизонтальную плоскость, мало заметны, поэтому их нужно обозначить лёгкой штриховкой. Эти тени помогут «привязать» предметы к поверхности стола.</w:t>
      </w:r>
    </w:p>
    <w:p w:rsidR="00B60203" w:rsidRPr="00F70285" w:rsidRDefault="0021189B" w:rsidP="00B60203">
      <w:pPr>
        <w:shd w:val="clear" w:color="auto" w:fill="FFFFFF"/>
        <w:spacing w:before="100" w:beforeAutospacing="1" w:after="100" w:afterAutospacing="1" w:line="26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7028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Приложение № 14</w:t>
      </w:r>
    </w:p>
    <w:p w:rsidR="005E7D29" w:rsidRPr="00F70285" w:rsidRDefault="005E7D29" w:rsidP="0021189B">
      <w:pPr>
        <w:shd w:val="clear" w:color="auto" w:fill="FFFFFF"/>
        <w:spacing w:before="100" w:beforeAutospacing="1" w:after="100" w:afterAutospacing="1" w:line="262" w:lineRule="atLeast"/>
        <w:ind w:left="4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0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Выставка и оценка работ.</w:t>
      </w:r>
    </w:p>
    <w:p w:rsidR="005E7D29" w:rsidRPr="00F70285" w:rsidRDefault="007F58AF" w:rsidP="005E7D2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147E1" w:rsidRDefault="00C147E1" w:rsidP="00C147E1">
      <w:pPr>
        <w:ind w:hanging="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 xml:space="preserve">Приложение № </w:t>
      </w:r>
    </w:p>
    <w:p w:rsidR="00C147E1" w:rsidRDefault="00C147E1" w:rsidP="00C147E1">
      <w:pPr>
        <w:ind w:hanging="284"/>
      </w:pPr>
      <w:r>
        <w:rPr>
          <w:noProof/>
          <w:lang w:eastAsia="ru-RU"/>
        </w:rPr>
        <w:drawing>
          <wp:inline distT="0" distB="0" distL="0" distR="0" wp14:anchorId="1EAB4582" wp14:editId="2B965A87">
            <wp:extent cx="2110401" cy="1582817"/>
            <wp:effectExtent l="0" t="266700" r="0" b="245983"/>
            <wp:docPr id="1" name="Рисунок 1" descr="G:\DCIM\119___04\IMG_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19___04\IMG_37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2480" cy="158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1BBFC4" wp14:editId="3D988A0F">
            <wp:extent cx="2131935" cy="1598968"/>
            <wp:effectExtent l="0" t="266700" r="0" b="248882"/>
            <wp:docPr id="3" name="Рисунок 2" descr="G:\DCIM\119___04\IMG_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19___04\IMG_37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1837" cy="159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FF542B5" wp14:editId="1F0CEAC1">
            <wp:extent cx="2121991" cy="1591512"/>
            <wp:effectExtent l="0" t="266700" r="0" b="237288"/>
            <wp:docPr id="5" name="Рисунок 3" descr="G:\DCIM\119___04\IMG_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19___04\IMG_37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8471" cy="159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E1" w:rsidRPr="002750CD" w:rsidRDefault="00C147E1" w:rsidP="00C147E1">
      <w:pPr>
        <w:tabs>
          <w:tab w:val="left" w:pos="6804"/>
        </w:tabs>
        <w:ind w:hanging="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t xml:space="preserve">      </w:t>
      </w:r>
      <w:r w:rsidRPr="00D24EAF">
        <w:rPr>
          <w:noProof/>
          <w:lang w:eastAsia="ru-RU"/>
        </w:rPr>
        <w:drawing>
          <wp:inline distT="0" distB="0" distL="0" distR="0" wp14:anchorId="4D96AF27" wp14:editId="28CA381F">
            <wp:extent cx="1573220" cy="2097649"/>
            <wp:effectExtent l="19050" t="0" r="7930" b="0"/>
            <wp:docPr id="39" name="Рисунок 14" descr="G:\DCIM\119___04\IMG_3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DCIM\119___04\IMG_37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130" cy="210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 w:rsidRPr="00D24EAF">
        <w:rPr>
          <w:noProof/>
          <w:lang w:eastAsia="ru-RU"/>
        </w:rPr>
        <w:drawing>
          <wp:inline distT="0" distB="0" distL="0" distR="0" wp14:anchorId="70D7C5A4" wp14:editId="20C61041">
            <wp:extent cx="2125836" cy="1594394"/>
            <wp:effectExtent l="0" t="266700" r="0" b="253456"/>
            <wp:docPr id="30" name="Рисунок 5" descr="G:\DCIM\119___04\IMG_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19___04\IMG_37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6184" cy="16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4EAF">
        <w:rPr>
          <w:noProof/>
          <w:lang w:eastAsia="ru-RU"/>
        </w:rPr>
        <w:drawing>
          <wp:inline distT="0" distB="0" distL="0" distR="0" wp14:anchorId="696A41D6" wp14:editId="2C6C9FBC">
            <wp:extent cx="1594236" cy="2126974"/>
            <wp:effectExtent l="19050" t="0" r="5964" b="0"/>
            <wp:docPr id="40" name="Рисунок 10" descr="G:\DCIM\119___04\IMG_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CIM\119___04\IMG_37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97" cy="213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E1" w:rsidRDefault="00C147E1" w:rsidP="00C147E1">
      <w:pPr>
        <w:ind w:hanging="284"/>
      </w:pPr>
      <w:r>
        <w:lastRenderedPageBreak/>
        <w:t xml:space="preserve">Приложение № </w:t>
      </w:r>
    </w:p>
    <w:p w:rsidR="00C147E1" w:rsidRDefault="00C147E1" w:rsidP="00C147E1">
      <w:pPr>
        <w:ind w:firstLine="142"/>
      </w:pPr>
      <w:r>
        <w:t xml:space="preserve">    </w:t>
      </w:r>
      <w:r w:rsidRPr="00D24EAF">
        <w:rPr>
          <w:noProof/>
          <w:lang w:eastAsia="ru-RU"/>
        </w:rPr>
        <w:drawing>
          <wp:inline distT="0" distB="0" distL="0" distR="0" wp14:anchorId="5E38C5D6" wp14:editId="430A9B14">
            <wp:extent cx="1595741" cy="2127292"/>
            <wp:effectExtent l="19050" t="0" r="4459" b="0"/>
            <wp:docPr id="42" name="Рисунок 11" descr="G:\DCIM\119___04\IMG_3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DCIM\119___04\IMG_37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82" cy="213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D24EAF">
        <w:rPr>
          <w:noProof/>
          <w:lang w:eastAsia="ru-RU"/>
        </w:rPr>
        <w:drawing>
          <wp:inline distT="0" distB="0" distL="0" distR="0" wp14:anchorId="08EC1D2B" wp14:editId="6527B85C">
            <wp:extent cx="1659312" cy="2146853"/>
            <wp:effectExtent l="19050" t="0" r="0" b="0"/>
            <wp:docPr id="43" name="Рисунок 9" descr="G:\DCIM\119___04\IMG_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19___04\IMG_37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312" cy="214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ru-RU"/>
        </w:rPr>
        <w:drawing>
          <wp:inline distT="0" distB="0" distL="0" distR="0" wp14:anchorId="3FD89509" wp14:editId="72DA5E85">
            <wp:extent cx="1590026" cy="2120033"/>
            <wp:effectExtent l="19050" t="0" r="0" b="0"/>
            <wp:docPr id="44" name="Рисунок 13" descr="G:\DCIM\119___04\IMG_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DCIM\119___04\IMG_37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41" cy="213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E1" w:rsidRDefault="00C147E1" w:rsidP="00C147E1">
      <w:pPr>
        <w:ind w:hanging="284"/>
      </w:pPr>
      <w:r>
        <w:t xml:space="preserve">Приложение № </w:t>
      </w:r>
    </w:p>
    <w:p w:rsidR="00C147E1" w:rsidRDefault="00C147E1" w:rsidP="00C147E1">
      <w:pPr>
        <w:ind w:firstLine="142"/>
      </w:pPr>
      <w:r>
        <w:t xml:space="preserve">      </w:t>
      </w:r>
      <w:r>
        <w:rPr>
          <w:noProof/>
          <w:lang w:eastAsia="ru-RU"/>
        </w:rPr>
        <w:drawing>
          <wp:inline distT="0" distB="0" distL="0" distR="0" wp14:anchorId="3E6915DE" wp14:editId="6078C1BC">
            <wp:extent cx="1590774" cy="2120630"/>
            <wp:effectExtent l="19050" t="0" r="9426" b="0"/>
            <wp:docPr id="45" name="Рисунок 12" descr="G:\DCIM\119___04\IMG_3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DCIM\119___04\IMG_376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36" cy="213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13AD2C35" wp14:editId="758597BC">
            <wp:extent cx="1582950" cy="2110902"/>
            <wp:effectExtent l="19050" t="0" r="0" b="0"/>
            <wp:docPr id="48" name="Рисунок 15" descr="G:\DCIM\119___04\IMG_3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DCIM\119___04\IMG_376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716" cy="212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211B0720" wp14:editId="24ED2BF8">
            <wp:extent cx="1576286" cy="2101337"/>
            <wp:effectExtent l="19050" t="0" r="4864" b="0"/>
            <wp:docPr id="50" name="Рисунок 16" descr="G:\DCIM\119___04\IMG_3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DCIM\119___04\IMG_377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99" cy="211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E1" w:rsidRDefault="00C147E1" w:rsidP="00C147E1">
      <w:pPr>
        <w:ind w:firstLine="142"/>
      </w:pPr>
      <w:r>
        <w:lastRenderedPageBreak/>
        <w:t xml:space="preserve">    </w:t>
      </w:r>
      <w:r w:rsidRPr="00D24EAF">
        <w:rPr>
          <w:noProof/>
          <w:lang w:eastAsia="ru-RU"/>
        </w:rPr>
        <w:drawing>
          <wp:inline distT="0" distB="0" distL="0" distR="0" wp14:anchorId="39BC9EAA" wp14:editId="141FA3DF">
            <wp:extent cx="1595741" cy="2127292"/>
            <wp:effectExtent l="19050" t="0" r="4459" b="0"/>
            <wp:docPr id="51" name="Рисунок 11" descr="G:\DCIM\119___04\IMG_3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DCIM\119___04\IMG_37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82" cy="213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D24EAF">
        <w:rPr>
          <w:noProof/>
          <w:lang w:eastAsia="ru-RU"/>
        </w:rPr>
        <w:drawing>
          <wp:inline distT="0" distB="0" distL="0" distR="0" wp14:anchorId="1CDE59C3" wp14:editId="192646B7">
            <wp:extent cx="1659312" cy="2146853"/>
            <wp:effectExtent l="19050" t="0" r="0" b="0"/>
            <wp:docPr id="52" name="Рисунок 9" descr="G:\DCIM\119___04\IMG_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19___04\IMG_37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312" cy="214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ru-RU"/>
        </w:rPr>
        <w:drawing>
          <wp:inline distT="0" distB="0" distL="0" distR="0" wp14:anchorId="6C7388C9" wp14:editId="27536A9A">
            <wp:extent cx="1590026" cy="2120033"/>
            <wp:effectExtent l="19050" t="0" r="0" b="0"/>
            <wp:docPr id="53" name="Рисунок 13" descr="G:\DCIM\119___04\IMG_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DCIM\119___04\IMG_37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41" cy="213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E1" w:rsidRDefault="00C147E1" w:rsidP="00C147E1">
      <w:pPr>
        <w:ind w:hanging="284"/>
      </w:pPr>
      <w:r>
        <w:t xml:space="preserve">Приложение № </w:t>
      </w:r>
    </w:p>
    <w:p w:rsidR="00C147E1" w:rsidRDefault="00C147E1" w:rsidP="00C147E1">
      <w:r>
        <w:t xml:space="preserve">   </w:t>
      </w:r>
      <w:r w:rsidRPr="00B67643">
        <w:rPr>
          <w:noProof/>
          <w:lang w:eastAsia="ru-RU"/>
        </w:rPr>
        <w:drawing>
          <wp:inline distT="0" distB="0" distL="0" distR="0" wp14:anchorId="462D58DB" wp14:editId="54B6AB44">
            <wp:extent cx="1667510" cy="2223348"/>
            <wp:effectExtent l="19050" t="0" r="8890" b="0"/>
            <wp:docPr id="64" name="Рисунок 17" descr="G:\DCIM\119___04\IMG_3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DCIM\119___04\IMG_377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25" cy="222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B67643">
        <w:rPr>
          <w:noProof/>
          <w:lang w:eastAsia="ru-RU"/>
        </w:rPr>
        <w:drawing>
          <wp:inline distT="0" distB="0" distL="0" distR="0" wp14:anchorId="7ED52425" wp14:editId="51D8947B">
            <wp:extent cx="1504950" cy="2127318"/>
            <wp:effectExtent l="19050" t="0" r="0" b="0"/>
            <wp:docPr id="65" name="Рисунок 18" descr="G:\DCIM\119___04\IMG_3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DCIM\119___04\IMG_377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78" cy="214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B67643">
        <w:rPr>
          <w:noProof/>
          <w:lang w:eastAsia="ru-RU"/>
        </w:rPr>
        <w:drawing>
          <wp:inline distT="0" distB="0" distL="0" distR="0" wp14:anchorId="7CC50207" wp14:editId="2CEBD475">
            <wp:extent cx="1729105" cy="2306222"/>
            <wp:effectExtent l="19050" t="0" r="4445" b="0"/>
            <wp:docPr id="66" name="Рисунок 20" descr="G:\DCIM\119___04\IMG_3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DCIM\119___04\IMG_377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86" cy="230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E1" w:rsidRDefault="00C147E1" w:rsidP="00C147E1">
      <w:pPr>
        <w:ind w:hanging="284"/>
      </w:pPr>
      <w:r>
        <w:t xml:space="preserve">Приложение № </w:t>
      </w:r>
    </w:p>
    <w:p w:rsidR="00C147E1" w:rsidRDefault="00C147E1" w:rsidP="00C147E1">
      <w:pPr>
        <w:ind w:firstLine="142"/>
      </w:pPr>
    </w:p>
    <w:p w:rsidR="00C147E1" w:rsidRPr="00E37845" w:rsidRDefault="00C147E1" w:rsidP="00C147E1">
      <w:pPr>
        <w:ind w:firstLine="142"/>
      </w:pPr>
      <w:r>
        <w:rPr>
          <w:noProof/>
          <w:lang w:eastAsia="ru-RU"/>
        </w:rPr>
        <w:drawing>
          <wp:inline distT="0" distB="0" distL="0" distR="0" wp14:anchorId="6E42678A" wp14:editId="048B0D93">
            <wp:extent cx="3181350" cy="2385267"/>
            <wp:effectExtent l="19050" t="0" r="0" b="0"/>
            <wp:docPr id="68" name="Рисунок 21" descr="G:\DCIM\119___04\IMG_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DCIM\119___04\IMG_375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199" cy="238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65947E5E" wp14:editId="0CC0BE4F">
            <wp:extent cx="1689735" cy="2253684"/>
            <wp:effectExtent l="19050" t="0" r="5715" b="0"/>
            <wp:docPr id="67" name="Рисунок 22" descr="G:\DCIM\119___04\IMG_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DCIM\119___04\IMG_375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70" cy="225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F0" w:rsidRPr="00F70285" w:rsidRDefault="00A558F0">
      <w:pPr>
        <w:rPr>
          <w:rFonts w:ascii="Times New Roman" w:hAnsi="Times New Roman" w:cs="Times New Roman"/>
          <w:sz w:val="28"/>
          <w:szCs w:val="28"/>
        </w:rPr>
      </w:pPr>
    </w:p>
    <w:sectPr w:rsidR="00A558F0" w:rsidRPr="00F70285" w:rsidSect="00374EA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DD7"/>
    <w:multiLevelType w:val="multilevel"/>
    <w:tmpl w:val="D24E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93BA2"/>
    <w:multiLevelType w:val="multilevel"/>
    <w:tmpl w:val="D390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7183A"/>
    <w:multiLevelType w:val="multilevel"/>
    <w:tmpl w:val="2A0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811DA"/>
    <w:multiLevelType w:val="multilevel"/>
    <w:tmpl w:val="2B84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8500D"/>
    <w:multiLevelType w:val="multilevel"/>
    <w:tmpl w:val="9F3C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94F9F"/>
    <w:multiLevelType w:val="multilevel"/>
    <w:tmpl w:val="94B0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814B9"/>
    <w:multiLevelType w:val="multilevel"/>
    <w:tmpl w:val="51BE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F7670"/>
    <w:multiLevelType w:val="multilevel"/>
    <w:tmpl w:val="EE72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22E6C"/>
    <w:multiLevelType w:val="multilevel"/>
    <w:tmpl w:val="24EE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F46A53"/>
    <w:multiLevelType w:val="multilevel"/>
    <w:tmpl w:val="318C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F042C"/>
    <w:multiLevelType w:val="multilevel"/>
    <w:tmpl w:val="8BD2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125561"/>
    <w:multiLevelType w:val="multilevel"/>
    <w:tmpl w:val="4BDC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120410"/>
    <w:multiLevelType w:val="multilevel"/>
    <w:tmpl w:val="2968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F0518"/>
    <w:multiLevelType w:val="multilevel"/>
    <w:tmpl w:val="5362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871FC"/>
    <w:multiLevelType w:val="multilevel"/>
    <w:tmpl w:val="2970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4F31A3"/>
    <w:multiLevelType w:val="hybridMultilevel"/>
    <w:tmpl w:val="13A6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6FF7"/>
    <w:multiLevelType w:val="multilevel"/>
    <w:tmpl w:val="445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144B4"/>
    <w:multiLevelType w:val="multilevel"/>
    <w:tmpl w:val="D80CD5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F0D3F"/>
    <w:multiLevelType w:val="multilevel"/>
    <w:tmpl w:val="2B84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16"/>
  </w:num>
  <w:num w:numId="11">
    <w:abstractNumId w:val="2"/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  <w:num w:numId="16">
    <w:abstractNumId w:val="5"/>
  </w:num>
  <w:num w:numId="17">
    <w:abstractNumId w:val="17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D29"/>
    <w:rsid w:val="00080D7A"/>
    <w:rsid w:val="0011149C"/>
    <w:rsid w:val="0021189B"/>
    <w:rsid w:val="00227997"/>
    <w:rsid w:val="00374EAC"/>
    <w:rsid w:val="003D26C2"/>
    <w:rsid w:val="003E7FC9"/>
    <w:rsid w:val="00401DE1"/>
    <w:rsid w:val="00527B29"/>
    <w:rsid w:val="005E448B"/>
    <w:rsid w:val="005E7D29"/>
    <w:rsid w:val="00606CB9"/>
    <w:rsid w:val="007502A4"/>
    <w:rsid w:val="007F58AF"/>
    <w:rsid w:val="009508D1"/>
    <w:rsid w:val="009B555F"/>
    <w:rsid w:val="00A539AC"/>
    <w:rsid w:val="00A558F0"/>
    <w:rsid w:val="00B43AE5"/>
    <w:rsid w:val="00B60203"/>
    <w:rsid w:val="00BC4E01"/>
    <w:rsid w:val="00C147E1"/>
    <w:rsid w:val="00C22263"/>
    <w:rsid w:val="00DE0554"/>
    <w:rsid w:val="00E2143A"/>
    <w:rsid w:val="00F46799"/>
    <w:rsid w:val="00F70285"/>
    <w:rsid w:val="00F712E5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F0"/>
  </w:style>
  <w:style w:type="paragraph" w:styleId="1">
    <w:name w:val="heading 1"/>
    <w:basedOn w:val="a"/>
    <w:link w:val="10"/>
    <w:uiPriority w:val="9"/>
    <w:qFormat/>
    <w:rsid w:val="005E7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7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7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E7D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D29"/>
  </w:style>
  <w:style w:type="character" w:styleId="a4">
    <w:name w:val="Emphasis"/>
    <w:basedOn w:val="a0"/>
    <w:uiPriority w:val="20"/>
    <w:qFormat/>
    <w:rsid w:val="005E7D29"/>
    <w:rPr>
      <w:i/>
      <w:iCs/>
    </w:rPr>
  </w:style>
  <w:style w:type="paragraph" w:styleId="a5">
    <w:name w:val="Normal (Web)"/>
    <w:basedOn w:val="a"/>
    <w:uiPriority w:val="99"/>
    <w:semiHidden/>
    <w:unhideWhenUsed/>
    <w:rsid w:val="005E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7D2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D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 лонго</dc:creator>
  <cp:keywords/>
  <dc:description/>
  <cp:lastModifiedBy>Пользователь</cp:lastModifiedBy>
  <cp:revision>17</cp:revision>
  <dcterms:created xsi:type="dcterms:W3CDTF">2014-10-02T16:38:00Z</dcterms:created>
  <dcterms:modified xsi:type="dcterms:W3CDTF">2021-09-23T12:39:00Z</dcterms:modified>
</cp:coreProperties>
</file>