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78D" w:rsidRDefault="00115F45">
      <w:pPr>
        <w:pStyle w:val="Standard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10839" cy="1872720"/>
            <wp:effectExtent l="0" t="0" r="0" b="0"/>
            <wp:wrapSquare wrapText="bothSides"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839" cy="1872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 xml:space="preserve"> </w:t>
      </w:r>
      <w:proofErr w:type="spellStart"/>
      <w:r>
        <w:rPr>
          <w:sz w:val="28"/>
          <w:szCs w:val="28"/>
        </w:rPr>
        <w:t>Муранова</w:t>
      </w:r>
      <w:proofErr w:type="spellEnd"/>
      <w:r>
        <w:rPr>
          <w:sz w:val="28"/>
          <w:szCs w:val="28"/>
        </w:rPr>
        <w:t xml:space="preserve"> Т.В «Музыкальное искусство —</w:t>
      </w:r>
    </w:p>
    <w:p w:rsidR="00D6478D" w:rsidRDefault="00115F45">
      <w:pPr>
        <w:pStyle w:val="Standard"/>
      </w:pPr>
      <w:r>
        <w:rPr>
          <w:sz w:val="28"/>
          <w:szCs w:val="28"/>
        </w:rPr>
        <w:tab/>
        <w:t xml:space="preserve"> искусство звуков»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 xml:space="preserve"> Категория : Методические материалы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 xml:space="preserve"> Создано : 08 января 2020 г.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proofErr w:type="spellStart"/>
      <w:r>
        <w:rPr>
          <w:sz w:val="28"/>
          <w:szCs w:val="28"/>
        </w:rPr>
        <w:t>Муранова</w:t>
      </w:r>
      <w:proofErr w:type="spellEnd"/>
      <w:r>
        <w:rPr>
          <w:sz w:val="28"/>
          <w:szCs w:val="28"/>
        </w:rPr>
        <w:t xml:space="preserve"> Татьяна Витальевна  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 xml:space="preserve"> преподаватель класса гитары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 xml:space="preserve"> МУ ДО  «</w:t>
      </w:r>
      <w:proofErr w:type="spellStart"/>
      <w:r>
        <w:rPr>
          <w:sz w:val="28"/>
          <w:szCs w:val="28"/>
        </w:rPr>
        <w:t>Приозерская</w:t>
      </w:r>
      <w:proofErr w:type="spellEnd"/>
      <w:r>
        <w:rPr>
          <w:sz w:val="28"/>
          <w:szCs w:val="28"/>
        </w:rPr>
        <w:t xml:space="preserve"> ДШИ»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6478D" w:rsidRDefault="00D6478D">
      <w:pPr>
        <w:pStyle w:val="Standard"/>
        <w:rPr>
          <w:sz w:val="28"/>
          <w:szCs w:val="28"/>
        </w:rPr>
      </w:pPr>
    </w:p>
    <w:p w:rsidR="00D6478D" w:rsidRDefault="00D6478D">
      <w:pPr>
        <w:pStyle w:val="Standard"/>
        <w:rPr>
          <w:sz w:val="28"/>
          <w:szCs w:val="28"/>
        </w:rPr>
      </w:pP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Вступление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 xml:space="preserve">История гитары отличается от других академических инструментов.  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Гитара один из самых популярных инструментов в  быту и на эстраде, в то же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время, один из самых сложных для освоения. Жанровый диапазон гитарного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репертуара по  своей универсальности и широте может сравниться с фортепианным или скрипичным репертуаром. Гитара доставляет исполнителю много неприятных минут : вряд ли найдется более неудобный инструмент.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Малейшее форсирование звука делает его трескучим. Гитарный звук быстро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гаснет ;чтобы продлить его, музыканту приходится пользоваться растяжками левой руки. Именно благодаря такому техническому приему удается выделить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мелодическую линию в фактуре музыкального произведения. Необходима методика  работы над звуком в учебном процессе. Поэтому одна из основных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проблем для гитаристов- достижение плотного, объемного, певучего, красивого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звука. Особо актуальными становятся вопросы художественных критериев в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гитарной исполнительской практике, повышения уровня общей исполнительской культуры. Как добиться красивого звука, как научиться испытывать удовольствие от собственного исполнения — основные вопросы, которые стоят перед начинающим исполнителем.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Музыкальное искусство -это искусство звуков, их движение .  Звук  бывает высоким, низким, тонким, тяжелым, гремящим, резким, мягким, объемным, противным, долгим коротким, прекрасным, светлым, писклявым, острым, гнусавым, трескучим. Звук во все времена удивлял и волновал людей, заставлял прислушиваться, бояться, удивлять, наслаждаться... Многи</w:t>
      </w:r>
      <w:bookmarkStart w:id="0" w:name="_GoBack"/>
      <w:bookmarkEnd w:id="0"/>
      <w:r>
        <w:rPr>
          <w:sz w:val="28"/>
          <w:szCs w:val="28"/>
        </w:rPr>
        <w:t>е философы еще в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веках до нашей эры посвящали свои труды изучению звука. И в наши дни  главная проблема в мире музыки- звук. Гитара- инструмент, звук которого во многом зависит от исполнителя. Имея даже самый совершенный  и качественный инструмент, исполнитель постоянно должен работать над звуком.   </w:t>
      </w:r>
      <w:r>
        <w:rPr>
          <w:sz w:val="28"/>
          <w:szCs w:val="28"/>
        </w:rPr>
        <w:tab/>
        <w:t xml:space="preserve">Но все начинается с первых уроков в ДШИ, когда преподаватель обращает внимание ученика на качество звука, чистоту, силу звука. Постепенно ребенок учится слушать и работать над звуком. Не обладая хорошим звуком ребенок не добьется должного результата. Если нет качественного звука , юный гитарист не слушает себя, никакая сложная программа не произведет впечатления и результат будет плачевным. Ответственность за качество звука лежит в первую очередь на преподавателе, который воспитывает будущего музыканта. Постоянное сравнение образов поможет ребенку найти решение в </w:t>
      </w:r>
      <w:r>
        <w:rPr>
          <w:sz w:val="28"/>
          <w:szCs w:val="28"/>
        </w:rPr>
        <w:lastRenderedPageBreak/>
        <w:t>работе над звуком и содержанием произведений.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>Воспитание звуковой культуры гитариста.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Поиск красивого- ясного, плотного, чистого, объемного, </w:t>
      </w:r>
      <w:proofErr w:type="spellStart"/>
      <w:r>
        <w:rPr>
          <w:sz w:val="28"/>
          <w:szCs w:val="28"/>
        </w:rPr>
        <w:t>тембро</w:t>
      </w:r>
      <w:proofErr w:type="spellEnd"/>
      <w:r>
        <w:rPr>
          <w:sz w:val="28"/>
          <w:szCs w:val="28"/>
        </w:rPr>
        <w:t>- разнообразного звука. Постоянный слуховой контроль формируется на простейших  упражнениях и пьесах. Нельзя допускать слуховой небрежности;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нужно относиться к звуку как к «драгоценному камню в бархатной шкатулочке» Классическая гитара обладает ярким, плотным, «круглым звуком». Звуки взятые просто так, без внутреннего наполнения не имеют цвета. Задача состоит в том, чтобы каждый звук был подкрашен.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Для музыканта основной контроль- слуховой, поэтому необходимым условием формирования профессиональных навыков является развитие слуха  как органа контроля.  Динамические возможности гитары ограничены. Исполнителю нужно точно рассчитать красочную палитру  произведения, иначе  форте и фортиссимо  будут сопровождаться призвуками и треском, а пиано и пианиссимо превратятся в неразборчивый шепот.    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Звук всегда должен быть осмысленным.  Постоянно спрашивать ученика : «Тебе нравится, как звучит твоя гитара ?»  Ученик должен привыкнуть к поиску хорошего, яркого звука, соответствующего каждой пьесе. Звук , как слово, всегда раскрывает смысл пьесы.  Резкий звук -это звук тревоги (вспомните сирену). Тихий звук не даст представление о веселой пляске.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>В инструментальных пьесах нет слов. Но звук, которым владеет исполнитель , откроет нам содержание.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Звук гитары всегда покорял любого слушателя. Зал замирает, когда на сцену выходит  исполнитель с гитарой. Звук гитары заставляет слушать самую неподготовленную публику. Звук как краски художника, рисуют картины и образы, поэтому без ассоциативного мышления достичь успеха в искусстве и, особенно в музыке невозможно. Постепенно воспитывается понимание  содержания произведения , формы , стиля , понимание как управлять звуком.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Это кропотливая работа, в которой правильная  технология будет залогом верного </w:t>
      </w:r>
      <w:proofErr w:type="spellStart"/>
      <w:r>
        <w:rPr>
          <w:sz w:val="28"/>
          <w:szCs w:val="28"/>
        </w:rPr>
        <w:t>звукоизвлечения</w:t>
      </w:r>
      <w:proofErr w:type="spellEnd"/>
      <w:r>
        <w:rPr>
          <w:sz w:val="28"/>
          <w:szCs w:val="28"/>
        </w:rPr>
        <w:t xml:space="preserve"> и , соответственно , качественного звука.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 xml:space="preserve">Еще одно важное условие качественного гитарного звука — выбор длины ногтей  на пальцах правой руки. В пользу  </w:t>
      </w:r>
      <w:proofErr w:type="spellStart"/>
      <w:r>
        <w:rPr>
          <w:sz w:val="28"/>
          <w:szCs w:val="28"/>
        </w:rPr>
        <w:t>звукоизвлечения</w:t>
      </w:r>
      <w:proofErr w:type="spellEnd"/>
      <w:r>
        <w:rPr>
          <w:sz w:val="28"/>
          <w:szCs w:val="28"/>
        </w:rPr>
        <w:t xml:space="preserve"> ногтем говорят как чистота и яркость тона, так  и большая точность при попадании на струны. Гаммообразные пассажи удобнее играть ногтями.</w:t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  <w:t>Поиск качественного звука — это всегда  творческий процесс.  Нельзя расслабляться ни на секунду , чтобы не   упустить то единственное  звучание, которое соответствует художественному контексту. Если ученик в этом поиске научится добиваться нужного результата- этот процесс станет основой для развития его музыкальных способностей , формированию навыков  самостоятельной работы , самоконтроля.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6478D" w:rsidRDefault="00115F4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</w:t>
      </w:r>
    </w:p>
    <w:sectPr w:rsidR="00D6478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3DB" w:rsidRDefault="00115F45">
      <w:r>
        <w:separator/>
      </w:r>
    </w:p>
  </w:endnote>
  <w:endnote w:type="continuationSeparator" w:id="0">
    <w:p w:rsidR="004223DB" w:rsidRDefault="00115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3DB" w:rsidRDefault="00115F45">
      <w:r>
        <w:rPr>
          <w:color w:val="000000"/>
        </w:rPr>
        <w:separator/>
      </w:r>
    </w:p>
  </w:footnote>
  <w:footnote w:type="continuationSeparator" w:id="0">
    <w:p w:rsidR="004223DB" w:rsidRDefault="00115F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8D"/>
    <w:rsid w:val="00115F45"/>
    <w:rsid w:val="0033065B"/>
    <w:rsid w:val="004223DB"/>
    <w:rsid w:val="00B84192"/>
    <w:rsid w:val="00D60939"/>
    <w:rsid w:val="00D6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E1D916C-ABAA-4CDF-996B-C6A763C52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1">
    <w:name w:val="Обычный1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customStyle="1" w:styleId="10">
    <w:name w:val="Название объекта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11">
    <w:name w:val="Текст выноски1"/>
    <w:basedOn w:val="1"/>
    <w:rPr>
      <w:rFonts w:ascii="Tahoma" w:hAnsi="Tahoma"/>
      <w:sz w:val="16"/>
      <w:szCs w:val="14"/>
    </w:rPr>
  </w:style>
  <w:style w:type="character" w:customStyle="1" w:styleId="12">
    <w:name w:val="Основной шрифт абзаца1"/>
  </w:style>
  <w:style w:type="character" w:customStyle="1" w:styleId="a4">
    <w:name w:val="Текст выноски Знак"/>
    <w:basedOn w:val="12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794</Words>
  <Characters>4530</Characters>
  <Application>Microsoft Office Word</Application>
  <DocSecurity>0</DocSecurity>
  <Lines>37</Lines>
  <Paragraphs>10</Paragraphs>
  <ScaleCrop>false</ScaleCrop>
  <Company/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muranovatatyana6@gmail.com</cp:lastModifiedBy>
  <cp:revision>2</cp:revision>
  <cp:lastPrinted>2019-11-13T08:33:00Z</cp:lastPrinted>
  <dcterms:created xsi:type="dcterms:W3CDTF">2020-01-19T09:29:00Z</dcterms:created>
  <dcterms:modified xsi:type="dcterms:W3CDTF">2020-01-19T09:29:00Z</dcterms:modified>
</cp:coreProperties>
</file>