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ind w:right="-270" w:firstLine="0"/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Муниципальное бюджетное учреждение дополнительного образования </w:t>
      </w:r>
    </w:p>
    <w:p w:rsidR="00000000" w:rsidDel="00000000" w:rsidP="00000000" w:rsidRDefault="00000000" w:rsidRPr="00000000" w14:paraId="00000002">
      <w:pPr>
        <w:spacing w:after="0" w:line="360" w:lineRule="auto"/>
        <w:ind w:firstLine="709"/>
        <w:jc w:val="center"/>
        <w:rPr/>
      </w:pPr>
      <w:bookmarkStart w:colFirst="0" w:colLast="0" w:name="_heading=h.11bykj6l63qr" w:id="1"/>
      <w:bookmarkEnd w:id="1"/>
      <w:r w:rsidDel="00000000" w:rsidR="00000000" w:rsidRPr="00000000">
        <w:rPr>
          <w:rtl w:val="0"/>
        </w:rPr>
        <w:t xml:space="preserve">«Череповецкая районная детская школа искусств»</w:t>
      </w:r>
    </w:p>
    <w:p w:rsidR="00000000" w:rsidDel="00000000" w:rsidP="00000000" w:rsidRDefault="00000000" w:rsidRPr="00000000" w14:paraId="00000003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right"/>
        <w:rPr/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        </w:t>
      </w:r>
      <w:r w:rsidDel="00000000" w:rsidR="00000000" w:rsidRPr="00000000">
        <w:rPr>
          <w:rtl w:val="0"/>
        </w:rPr>
        <w:t xml:space="preserve">    Белозерова Элла Геннадьевна</w:t>
      </w:r>
    </w:p>
    <w:p w:rsidR="00000000" w:rsidDel="00000000" w:rsidP="00000000" w:rsidRDefault="00000000" w:rsidRPr="00000000" w14:paraId="00000009">
      <w:pPr>
        <w:spacing w:after="0" w:lineRule="auto"/>
        <w:jc w:val="right"/>
        <w:rPr/>
      </w:pPr>
      <w:r w:rsidDel="00000000" w:rsidR="00000000" w:rsidRPr="00000000">
        <w:rPr>
          <w:rtl w:val="0"/>
        </w:rPr>
        <w:t xml:space="preserve">                                                   преподаватель по классу аккордеона</w:t>
      </w:r>
    </w:p>
    <w:p w:rsidR="00000000" w:rsidDel="00000000" w:rsidP="00000000" w:rsidRDefault="00000000" w:rsidRPr="00000000" w14:paraId="0000000A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«Метод ассоциативного мышления </w:t>
      </w:r>
    </w:p>
    <w:p w:rsidR="00000000" w:rsidDel="00000000" w:rsidP="00000000" w:rsidRDefault="00000000" w:rsidRPr="00000000" w14:paraId="00000011">
      <w:pPr>
        <w:spacing w:after="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в музыкальном образовании»</w:t>
      </w:r>
    </w:p>
    <w:p w:rsidR="00000000" w:rsidDel="00000000" w:rsidP="00000000" w:rsidRDefault="00000000" w:rsidRPr="00000000" w14:paraId="00000012">
      <w:pPr>
        <w:spacing w:after="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jc w:val="both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jc w:val="both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jc w:val="both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jc w:val="both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jc w:val="both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                                    </w:t>
      </w:r>
    </w:p>
    <w:p w:rsidR="00000000" w:rsidDel="00000000" w:rsidP="00000000" w:rsidRDefault="00000000" w:rsidRPr="00000000" w14:paraId="0000001D">
      <w:pPr>
        <w:spacing w:after="0" w:lineRule="auto"/>
        <w:jc w:val="both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jc w:val="both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jc w:val="both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jc w:val="both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jc w:val="both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jc w:val="both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jc w:val="both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2024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jc w:val="both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360" w:lineRule="auto"/>
        <w:ind w:left="72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Содержание</w:t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spacing w:after="0"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Введение </w:t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spacing w:after="0"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Определение ассоциативного мышления его виды.</w:t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spacing w:after="0"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Применение ассоциативного мышления в практике музыкального образования.</w:t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spacing w:after="0"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Выводы</w:t>
      </w:r>
    </w:p>
    <w:p w:rsidR="00000000" w:rsidDel="00000000" w:rsidP="00000000" w:rsidRDefault="00000000" w:rsidRPr="00000000" w14:paraId="0000002B">
      <w:pPr>
        <w:numPr>
          <w:ilvl w:val="0"/>
          <w:numId w:val="7"/>
        </w:numPr>
        <w:spacing w:after="0"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Список литературы</w:t>
      </w:r>
    </w:p>
    <w:p w:rsidR="00000000" w:rsidDel="00000000" w:rsidP="00000000" w:rsidRDefault="00000000" w:rsidRPr="00000000" w14:paraId="0000002C">
      <w:pPr>
        <w:spacing w:after="0" w:line="360" w:lineRule="auto"/>
        <w:ind w:left="0" w:firstLine="0"/>
        <w:jc w:val="both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360" w:lineRule="auto"/>
        <w:ind w:left="0" w:firstLine="72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Введение</w:t>
      </w:r>
    </w:p>
    <w:p w:rsidR="00000000" w:rsidDel="00000000" w:rsidP="00000000" w:rsidRDefault="00000000" w:rsidRPr="00000000" w14:paraId="0000002E">
      <w:pPr>
        <w:spacing w:after="0" w:line="360" w:lineRule="auto"/>
        <w:ind w:left="0" w:firstLine="720"/>
        <w:jc w:val="both"/>
        <w:rPr/>
      </w:pPr>
      <w:r w:rsidDel="00000000" w:rsidR="00000000" w:rsidRPr="00000000">
        <w:rPr>
          <w:rtl w:val="0"/>
        </w:rPr>
        <w:t xml:space="preserve">Спорить с тем, что музыка – мощный стимулятор интеллектуального развития, невозможно. За этим утверждением любой человек интуитивно ощущает мощную, глубинную истину, которая вряд ли нуждается в экспериментальном доказательстве. Однако, зададимся простым вопросом: если утверждение верно, то почему среди учащихся школ, даже талантливых, мы не всегда встречаем людей «умных» в традиционном понимании этого слова? Почему бывает так, что речь их лексически бедна, высказываемые мысли банальны, а гуманитарные, насыщенные культурными смыслами знания кажутся ненужными?</w:t>
      </w:r>
    </w:p>
    <w:p w:rsidR="00000000" w:rsidDel="00000000" w:rsidP="00000000" w:rsidRDefault="00000000" w:rsidRPr="00000000" w14:paraId="0000002F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ab/>
        <w:t xml:space="preserve">Следует рассмотреть ещё одну проблему сегодняшнего времени. Она состоит в том, что увеличивающаяся информационная нагрузка в школе, более углубленное изучение предметов общеобразовательного цикла, требует от учащихся всё больших затрат времени как в школе, так и дома. Именно музыкальные занятия наиболее перспективное средство как в развитии интеллекта, так и ассоциативного мышления ребенка, которое будет способствовать осмыслению и запоминанию информации при уменьшении затрат времени и сил.</w:t>
      </w:r>
    </w:p>
    <w:p w:rsidR="00000000" w:rsidDel="00000000" w:rsidP="00000000" w:rsidRDefault="00000000" w:rsidRPr="00000000" w14:paraId="00000030">
      <w:pPr>
        <w:spacing w:after="0" w:line="360" w:lineRule="auto"/>
        <w:rPr/>
      </w:pPr>
      <w:r w:rsidDel="00000000" w:rsidR="00000000" w:rsidRPr="00000000">
        <w:rPr>
          <w:rtl w:val="0"/>
        </w:rPr>
        <w:tab/>
        <w:t xml:space="preserve">В музыкальной психологии обоснование ассоциативности музыкального искусства дали Д.Кирнарская, В.Петрушин, В.Медушевский. следует обратить внимание на то, что авторы многих программ и методик по музыке (Д.Кабалевский, Л.Школяр, Е.Критская) опираются на ассоциативность музыки.</w:t>
      </w:r>
    </w:p>
    <w:p w:rsidR="00000000" w:rsidDel="00000000" w:rsidP="00000000" w:rsidRDefault="00000000" w:rsidRPr="00000000" w14:paraId="00000031">
      <w:pPr>
        <w:spacing w:after="0" w:line="360" w:lineRule="auto"/>
        <w:rPr/>
      </w:pPr>
      <w:r w:rsidDel="00000000" w:rsidR="00000000" w:rsidRPr="00000000">
        <w:rPr>
          <w:rtl w:val="0"/>
        </w:rPr>
        <w:tab/>
        <w:t xml:space="preserve">Детская интуиция, будучи формой реализации заложенного в психике механизма опережающего отражения, являются уникальным способом восприятия целостности. Образное мышление – это же почти готовый механизм «переплавки» обыденного в художественное.</w:t>
      </w:r>
    </w:p>
    <w:p w:rsidR="00000000" w:rsidDel="00000000" w:rsidP="00000000" w:rsidRDefault="00000000" w:rsidRPr="00000000" w14:paraId="00000032">
      <w:pPr>
        <w:spacing w:after="0" w:line="360" w:lineRule="auto"/>
        <w:ind w:firstLine="720"/>
        <w:rPr/>
      </w:pPr>
      <w:r w:rsidDel="00000000" w:rsidR="00000000" w:rsidRPr="00000000">
        <w:rPr>
          <w:rtl w:val="0"/>
        </w:rPr>
        <w:t xml:space="preserve">Ассоциативность, воображение – явление того же порядка. Если всё это направлять в нужное русло, организовать на должном уровне, то в идеале получим эффективную технологию музыкального развития ребёнка в нём самом.</w:t>
      </w:r>
    </w:p>
    <w:p w:rsidR="00000000" w:rsidDel="00000000" w:rsidP="00000000" w:rsidRDefault="00000000" w:rsidRPr="00000000" w14:paraId="00000033">
      <w:pPr>
        <w:spacing w:after="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360" w:lineRule="auto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Определение ассоциативного мышления и его виды.</w:t>
      </w:r>
    </w:p>
    <w:p w:rsidR="00000000" w:rsidDel="00000000" w:rsidP="00000000" w:rsidRDefault="00000000" w:rsidRPr="00000000" w14:paraId="00000036">
      <w:pPr>
        <w:spacing w:after="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360" w:lineRule="auto"/>
        <w:ind w:firstLine="720"/>
        <w:rPr/>
      </w:pPr>
      <w:r w:rsidDel="00000000" w:rsidR="00000000" w:rsidRPr="00000000">
        <w:rPr>
          <w:rtl w:val="0"/>
        </w:rPr>
        <w:t xml:space="preserve">Ассоциация достаточно молодое выражение. Этот термин был введен английским философом и педагогом Джоном Лакком в 1698 году и с тех пор широко используется. Благодаря ассоциативному мышлению мы знакомимся с новым, открываем для себя мир, расширяем границы его познания, учимся мыслить нестандартно.</w:t>
      </w:r>
    </w:p>
    <w:p w:rsidR="00000000" w:rsidDel="00000000" w:rsidP="00000000" w:rsidRDefault="00000000" w:rsidRPr="00000000" w14:paraId="00000038">
      <w:pPr>
        <w:spacing w:after="0" w:line="360" w:lineRule="auto"/>
        <w:ind w:firstLine="720"/>
        <w:rPr/>
      </w:pPr>
      <w:r w:rsidDel="00000000" w:rsidR="00000000" w:rsidRPr="00000000">
        <w:rPr>
          <w:rtl w:val="0"/>
        </w:rPr>
        <w:t xml:space="preserve">Ассоциативное мышление – понятие, которое отражает использование ассоциаций: все связи действий и представлений исходят их ощущений и тех следов, которые они оставляют в мозге. Ассоциация – это связь между понятиями и представлениями, возникающая в процессе их осознания. В этой работе я хочу показать важность ассоциативного мышления в музыкальном образовании.</w:t>
      </w:r>
    </w:p>
    <w:p w:rsidR="00000000" w:rsidDel="00000000" w:rsidP="00000000" w:rsidRDefault="00000000" w:rsidRPr="00000000" w14:paraId="00000039">
      <w:pPr>
        <w:spacing w:after="0" w:line="360" w:lineRule="auto"/>
        <w:ind w:firstLine="720"/>
        <w:rPr/>
      </w:pPr>
      <w:r w:rsidDel="00000000" w:rsidR="00000000" w:rsidRPr="00000000">
        <w:rPr>
          <w:rtl w:val="0"/>
        </w:rPr>
        <w:t xml:space="preserve">Существуют разные классификации ассоциаций. Например, по ряду признаков можно выделить следующие их виды:</w:t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причина – следствие (дождь - плащ, снег - лыжи)</w:t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смежность, близость во времени и пространстве (колбаса - холодильник, компьютер – мышка)</w:t>
      </w:r>
    </w:p>
    <w:p w:rsidR="00000000" w:rsidDel="00000000" w:rsidP="00000000" w:rsidRDefault="00000000" w:rsidRPr="00000000" w14:paraId="0000003C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подобие, сходство понятий (туча - перина, груша - лампа)</w:t>
      </w:r>
    </w:p>
    <w:p w:rsidR="00000000" w:rsidDel="00000000" w:rsidP="00000000" w:rsidRDefault="00000000" w:rsidRPr="00000000" w14:paraId="0000003D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контраст (белый - черный, огонь - лёд)</w:t>
      </w:r>
    </w:p>
    <w:p w:rsidR="00000000" w:rsidDel="00000000" w:rsidP="00000000" w:rsidRDefault="00000000" w:rsidRPr="00000000" w14:paraId="0000003E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обобщение (цветок - букет, берёза - дерево)</w:t>
      </w:r>
    </w:p>
    <w:p w:rsidR="00000000" w:rsidDel="00000000" w:rsidP="00000000" w:rsidRDefault="00000000" w:rsidRPr="00000000" w14:paraId="0000003F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дополнение (борщ - сметана, салат - майонез)</w:t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целое и части (тело - рука, дом - подъезд)</w:t>
      </w:r>
    </w:p>
    <w:p w:rsidR="00000000" w:rsidDel="00000000" w:rsidP="00000000" w:rsidRDefault="00000000" w:rsidRPr="00000000" w14:paraId="00000041">
      <w:pPr>
        <w:spacing w:after="0" w:line="360" w:lineRule="auto"/>
        <w:ind w:left="0" w:firstLine="720"/>
        <w:jc w:val="both"/>
        <w:rPr/>
      </w:pPr>
      <w:r w:rsidDel="00000000" w:rsidR="00000000" w:rsidRPr="00000000">
        <w:rPr>
          <w:rtl w:val="0"/>
        </w:rPr>
        <w:t xml:space="preserve">В процессе ассоциаций могут быть задействованы разные органы чувств, поэтому ассоциации бывают вкусовыми, визуальными, слуховыми, обонятельными и т.д.</w:t>
      </w:r>
    </w:p>
    <w:p w:rsidR="00000000" w:rsidDel="00000000" w:rsidP="00000000" w:rsidRDefault="00000000" w:rsidRPr="00000000" w14:paraId="00000042">
      <w:pPr>
        <w:spacing w:after="0" w:line="360" w:lineRule="auto"/>
        <w:ind w:left="0" w:firstLine="720"/>
        <w:jc w:val="both"/>
        <w:rPr/>
      </w:pPr>
      <w:r w:rsidDel="00000000" w:rsidR="00000000" w:rsidRPr="00000000">
        <w:rPr>
          <w:rtl w:val="0"/>
        </w:rPr>
        <w:t xml:space="preserve">С образованием ассоциации были связаны первые представления об универсальных закономерностях психической жизни человека. В XVII веке психология мышления ещё не была выделена как отдельный раздел, и мышление не рассматривалось как особая форма деятельности человека.</w:t>
      </w:r>
    </w:p>
    <w:p w:rsidR="00000000" w:rsidDel="00000000" w:rsidP="00000000" w:rsidRDefault="00000000" w:rsidRPr="00000000" w14:paraId="00000043">
      <w:pPr>
        <w:spacing w:after="0" w:line="360" w:lineRule="auto"/>
        <w:ind w:left="0" w:firstLine="720"/>
        <w:jc w:val="both"/>
        <w:rPr/>
      </w:pPr>
      <w:r w:rsidDel="00000000" w:rsidR="00000000" w:rsidRPr="00000000">
        <w:rPr>
          <w:rtl w:val="0"/>
        </w:rPr>
        <w:t xml:space="preserve">Развитие мышления понимали, как процесс накопления ассоциаций. Ассоциативная теория мышления выделяет несколько очень значимых для развития мышления моментов: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after="0" w:line="360" w:lineRule="auto"/>
        <w:ind w:left="810" w:hanging="45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важность использования наглядного материала в процессе обучения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after="0" w:line="360" w:lineRule="auto"/>
        <w:ind w:left="810" w:hanging="45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осознание того, что обучение возможно только через чувственное познание, т.е. через образы и представления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after="0" w:line="360" w:lineRule="auto"/>
        <w:ind w:left="810" w:hanging="45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понимание, что ассоциация расширяет границы способностей. Через них сознание стимулируется, активируя процессы сравнения, анализа обобщения.</w:t>
      </w:r>
    </w:p>
    <w:p w:rsidR="00000000" w:rsidDel="00000000" w:rsidP="00000000" w:rsidRDefault="00000000" w:rsidRPr="00000000" w14:paraId="00000047">
      <w:pPr>
        <w:spacing w:after="0"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Развитое ассоциативное мышление дает нам ряд преимуществ:</w:t>
      </w:r>
    </w:p>
    <w:p w:rsidR="00000000" w:rsidDel="00000000" w:rsidP="00000000" w:rsidRDefault="00000000" w:rsidRPr="00000000" w14:paraId="00000048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способствует развитию воображения</w:t>
      </w:r>
    </w:p>
    <w:p w:rsidR="00000000" w:rsidDel="00000000" w:rsidP="00000000" w:rsidRDefault="00000000" w:rsidRPr="00000000" w14:paraId="00000049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помогает генерировать новые незаурядные идеи</w:t>
      </w:r>
    </w:p>
    <w:p w:rsidR="00000000" w:rsidDel="00000000" w:rsidP="00000000" w:rsidRDefault="00000000" w:rsidRPr="00000000" w14:paraId="0000004A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облегчает восприятие и способствует образованию новых смысловых связей</w:t>
      </w:r>
    </w:p>
    <w:p w:rsidR="00000000" w:rsidDel="00000000" w:rsidP="00000000" w:rsidRDefault="00000000" w:rsidRPr="00000000" w14:paraId="0000004B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улучшает адаптацию к новым, нестандартным ситуациям и помогает в поиске решений необычных задач</w:t>
      </w:r>
    </w:p>
    <w:p w:rsidR="00000000" w:rsidDel="00000000" w:rsidP="00000000" w:rsidRDefault="00000000" w:rsidRPr="00000000" w14:paraId="0000004C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стимулирует работу мозга</w:t>
      </w:r>
    </w:p>
    <w:p w:rsidR="00000000" w:rsidDel="00000000" w:rsidP="00000000" w:rsidRDefault="00000000" w:rsidRPr="00000000" w14:paraId="0000004D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улучшает объем памяти</w:t>
      </w:r>
    </w:p>
    <w:p w:rsidR="00000000" w:rsidDel="00000000" w:rsidP="00000000" w:rsidRDefault="00000000" w:rsidRPr="00000000" w14:paraId="0000004E">
      <w:pPr>
        <w:spacing w:after="0" w:line="360" w:lineRule="auto"/>
        <w:ind w:firstLine="630"/>
        <w:jc w:val="both"/>
        <w:rPr/>
      </w:pPr>
      <w:r w:rsidDel="00000000" w:rsidR="00000000" w:rsidRPr="00000000">
        <w:rPr>
          <w:rtl w:val="0"/>
        </w:rPr>
        <w:t xml:space="preserve">Нельзя и не упомянуть о том, что в основе мнемоники, позволяющей запоминать большие объёмы слов, лежит ассоциация. Обучаясь в школе, только тогда у ребёнка не будет каши в голове, если есть ассоциативный метод обучения, тогда возникает целостный образ, стройная система мышления.</w:t>
      </w:r>
    </w:p>
    <w:p w:rsidR="00000000" w:rsidDel="00000000" w:rsidP="00000000" w:rsidRDefault="00000000" w:rsidRPr="00000000" w14:paraId="0000004F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360" w:lineRule="auto"/>
        <w:jc w:val="both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Применение ассоциативного мышления в практике музыкального образования.</w:t>
      </w:r>
    </w:p>
    <w:p w:rsidR="00000000" w:rsidDel="00000000" w:rsidP="00000000" w:rsidRDefault="00000000" w:rsidRPr="00000000" w14:paraId="00000052">
      <w:pPr>
        <w:spacing w:after="0"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360" w:lineRule="auto"/>
        <w:ind w:firstLine="630"/>
        <w:jc w:val="both"/>
        <w:rPr/>
      </w:pPr>
      <w:r w:rsidDel="00000000" w:rsidR="00000000" w:rsidRPr="00000000">
        <w:rPr>
          <w:rtl w:val="0"/>
        </w:rPr>
        <w:t xml:space="preserve">Уверенно можно сказать, что начиная с первых уроков обучения и заканчивая зрелым музыкантом, ассоциация играет одну из главных ролей.</w:t>
      </w:r>
    </w:p>
    <w:p w:rsidR="00000000" w:rsidDel="00000000" w:rsidP="00000000" w:rsidRDefault="00000000" w:rsidRPr="00000000" w14:paraId="00000054">
      <w:pPr>
        <w:spacing w:after="0" w:line="360" w:lineRule="auto"/>
        <w:ind w:firstLine="630"/>
        <w:jc w:val="both"/>
        <w:rPr/>
      </w:pPr>
      <w:r w:rsidDel="00000000" w:rsidR="00000000" w:rsidRPr="00000000">
        <w:rPr>
          <w:rtl w:val="0"/>
        </w:rPr>
        <w:t xml:space="preserve">Как же этот метод применим на уроках занятий на музыкальном инструменте? На обучение приходят дети в основном, 6–7 лет и начинают свои первые уроки музыки. Уроки начинаются с посадки за инструментом, формирование постановки руки, изучение музыкальной грамоты. Без ассоциативного метода мышления здесь не обойтись. Ассоциация делает урок интересным, игровым, ярким, а значит, запоминающимся. </w:t>
      </w:r>
    </w:p>
    <w:p w:rsidR="00000000" w:rsidDel="00000000" w:rsidP="00000000" w:rsidRDefault="00000000" w:rsidRPr="00000000" w14:paraId="00000055">
      <w:pPr>
        <w:spacing w:after="0" w:line="360" w:lineRule="auto"/>
        <w:ind w:firstLine="630"/>
        <w:jc w:val="both"/>
        <w:rPr/>
      </w:pPr>
      <w:r w:rsidDel="00000000" w:rsidR="00000000" w:rsidRPr="00000000">
        <w:rPr>
          <w:rtl w:val="0"/>
        </w:rPr>
        <w:t xml:space="preserve">Когда идет работа над постановкой рук, то ярким примером правильной кисти служит ассоциация – утиный клюв (неправильно) и колечки (правильно). Впоследствии формируется четкая реакция на слово колечки. Или когда происходит знакомство с штрихами, отличная ассоциация для штриха стаккато – клавиши горячие, нельзя обжечься, но нажать нужно. А штрих нон легато – это болото которое тебе нужно перейти, ноги вязнут, но ты идёшь. Возникает устойчивая взаимосвязь мозга и пальцев, и штрихи хорошо усваиваются.</w:t>
      </w:r>
    </w:p>
    <w:p w:rsidR="00000000" w:rsidDel="00000000" w:rsidP="00000000" w:rsidRDefault="00000000" w:rsidRPr="00000000" w14:paraId="00000056">
      <w:pPr>
        <w:spacing w:after="0" w:line="360" w:lineRule="auto"/>
        <w:ind w:firstLine="630"/>
        <w:jc w:val="both"/>
        <w:rPr/>
      </w:pPr>
      <w:r w:rsidDel="00000000" w:rsidR="00000000" w:rsidRPr="00000000">
        <w:rPr>
          <w:rtl w:val="0"/>
        </w:rPr>
        <w:t xml:space="preserve">Огромное воздействие имеет ассоциативный метод в работе над музыкально-художественным образом. Всем известна пьеса П.Чайковского «Марш деревянных солдатиков» из цикла «Детский альбом». Сначала мы прослушиваем пьесу и обсуждаем услышанное. Название уже помогает и направляет в обсуждении. Следующий шаг – это ассоциация солдатиков, какие они, как они ходят, что делают, какая музыка при этом должна быть. Вопросы помогают ученику видеть картинку внутри себя, а затем это отразится в исполняемой музыке. И тогда, музыка будет звучать ярче, потому что штрихи, акценты, динамические акценты становятся осмысленными.</w:t>
      </w:r>
    </w:p>
    <w:p w:rsidR="00000000" w:rsidDel="00000000" w:rsidP="00000000" w:rsidRDefault="00000000" w:rsidRPr="00000000" w14:paraId="00000057">
      <w:pPr>
        <w:spacing w:after="0" w:line="360" w:lineRule="auto"/>
        <w:ind w:firstLine="630"/>
        <w:jc w:val="both"/>
        <w:rPr/>
      </w:pPr>
      <w:r w:rsidDel="00000000" w:rsidR="00000000" w:rsidRPr="00000000">
        <w:rPr>
          <w:rtl w:val="0"/>
        </w:rPr>
        <w:t xml:space="preserve">В каждой авторской методике есть свой методический прием, направленный на развитие ассоциативного мышления. Есть спектр приёмов, объединенный в 4 блока, которые я использую на уроках.</w:t>
      </w:r>
    </w:p>
    <w:p w:rsidR="00000000" w:rsidDel="00000000" w:rsidP="00000000" w:rsidRDefault="00000000" w:rsidRPr="00000000" w14:paraId="00000058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блок умственной ориентировки</w:t>
      </w:r>
    </w:p>
    <w:p w:rsidR="00000000" w:rsidDel="00000000" w:rsidP="00000000" w:rsidRDefault="00000000" w:rsidRPr="00000000" w14:paraId="00000059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блок аудиального развития</w:t>
      </w:r>
    </w:p>
    <w:p w:rsidR="00000000" w:rsidDel="00000000" w:rsidP="00000000" w:rsidRDefault="00000000" w:rsidRPr="00000000" w14:paraId="0000005A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блок эмоционального развития</w:t>
      </w:r>
    </w:p>
    <w:p w:rsidR="00000000" w:rsidDel="00000000" w:rsidP="00000000" w:rsidRDefault="00000000" w:rsidRPr="00000000" w14:paraId="0000005B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блок творческой направленности</w:t>
      </w:r>
    </w:p>
    <w:p w:rsidR="00000000" w:rsidDel="00000000" w:rsidP="00000000" w:rsidRDefault="00000000" w:rsidRPr="00000000" w14:paraId="0000005C">
      <w:pPr>
        <w:spacing w:after="0" w:line="360" w:lineRule="auto"/>
        <w:ind w:firstLine="630"/>
        <w:jc w:val="both"/>
        <w:rPr/>
      </w:pPr>
      <w:r w:rsidDel="00000000" w:rsidR="00000000" w:rsidRPr="00000000">
        <w:rPr>
          <w:i w:val="1"/>
          <w:rtl w:val="0"/>
        </w:rPr>
        <w:t xml:space="preserve">Первый блок заданий – это «интеллектуальная зарядка». </w:t>
      </w:r>
      <w:r w:rsidDel="00000000" w:rsidR="00000000" w:rsidRPr="00000000">
        <w:rPr>
          <w:rtl w:val="0"/>
        </w:rPr>
        <w:t xml:space="preserve">В серии заданий на сообразительность и смекалку предполагается прослушивание музыкальных произведений и выделение общих и различных признаков при их сравнении с собой; выявление логики развития музыкального произведения, наблюдение за ходом мысли композитора; исполнение произведения с изменением его характера или настроения, опираясь на освоенные музыкально-исполнительские средства.</w:t>
      </w:r>
    </w:p>
    <w:p w:rsidR="00000000" w:rsidDel="00000000" w:rsidP="00000000" w:rsidRDefault="00000000" w:rsidRPr="00000000" w14:paraId="0000005D">
      <w:pPr>
        <w:spacing w:after="0" w:line="360" w:lineRule="auto"/>
        <w:ind w:firstLine="630"/>
        <w:jc w:val="both"/>
        <w:rPr/>
      </w:pPr>
      <w:r w:rsidDel="00000000" w:rsidR="00000000" w:rsidRPr="00000000">
        <w:rPr>
          <w:i w:val="1"/>
          <w:rtl w:val="0"/>
        </w:rPr>
        <w:t xml:space="preserve">Второй блок – «аудиальный контакт»</w:t>
      </w:r>
      <w:r w:rsidDel="00000000" w:rsidR="00000000" w:rsidRPr="00000000">
        <w:rPr>
          <w:rtl w:val="0"/>
        </w:rPr>
        <w:t xml:space="preserve">, развивал внимание и память учащегося, умение прислушаться к себе и окружающему миру, умение «слушать» и «слышать» музыку.</w:t>
      </w:r>
    </w:p>
    <w:p w:rsidR="00000000" w:rsidDel="00000000" w:rsidP="00000000" w:rsidRDefault="00000000" w:rsidRPr="00000000" w14:paraId="0000005E">
      <w:pPr>
        <w:spacing w:after="0" w:line="360" w:lineRule="auto"/>
        <w:ind w:firstLine="630"/>
        <w:jc w:val="both"/>
        <w:rPr/>
      </w:pPr>
      <w:r w:rsidDel="00000000" w:rsidR="00000000" w:rsidRPr="00000000">
        <w:rPr>
          <w:i w:val="1"/>
          <w:rtl w:val="0"/>
        </w:rPr>
        <w:t xml:space="preserve">Третий блок – «эмоциональный калейдоскоп»</w:t>
      </w:r>
      <w:r w:rsidDel="00000000" w:rsidR="00000000" w:rsidRPr="00000000">
        <w:rPr>
          <w:rtl w:val="0"/>
        </w:rPr>
        <w:t xml:space="preserve">, был направлен на развитие эмоционально - чувственной сферы детей: умение дифференцировать собственные эмоциональные состояния, выявлять связь с различными видами искусств, сравнивать жизненные эмоции с художественными.</w:t>
      </w:r>
    </w:p>
    <w:p w:rsidR="00000000" w:rsidDel="00000000" w:rsidP="00000000" w:rsidRDefault="00000000" w:rsidRPr="00000000" w14:paraId="0000005F">
      <w:pPr>
        <w:spacing w:after="0" w:line="360" w:lineRule="auto"/>
        <w:ind w:firstLine="630"/>
        <w:jc w:val="both"/>
        <w:rPr/>
      </w:pPr>
      <w:r w:rsidDel="00000000" w:rsidR="00000000" w:rsidRPr="00000000">
        <w:rPr>
          <w:i w:val="1"/>
          <w:rtl w:val="0"/>
        </w:rPr>
        <w:t xml:space="preserve">Четвёртый блок – «творческий марафон»</w:t>
      </w:r>
      <w:r w:rsidDel="00000000" w:rsidR="00000000" w:rsidRPr="00000000">
        <w:rPr>
          <w:rtl w:val="0"/>
        </w:rPr>
        <w:t xml:space="preserve">, развивал умственную гибкость учащихся, их поисковую и вербальную активность через умение переключаться с одного вида деятельности на другой. В него были включены задания на тембровое, пластическое, мелодическое и вербальное фантазирование – узнать тембр голоса или музыкального инструмента, создать тембр импровизации на тему природы, сочинить сказку, излагая ход событий и имитируя голоса героев. Все эти приёмы активно используются в ходе уроков каждый раз, в зависимости от содержания урока. </w:t>
      </w:r>
    </w:p>
    <w:p w:rsidR="00000000" w:rsidDel="00000000" w:rsidP="00000000" w:rsidRDefault="00000000" w:rsidRPr="00000000" w14:paraId="00000060">
      <w:pPr>
        <w:spacing w:after="0" w:line="360" w:lineRule="auto"/>
        <w:ind w:firstLine="630"/>
        <w:jc w:val="both"/>
        <w:rPr/>
      </w:pPr>
      <w:r w:rsidDel="00000000" w:rsidR="00000000" w:rsidRPr="00000000">
        <w:rPr>
          <w:rtl w:val="0"/>
        </w:rPr>
        <w:t xml:space="preserve">Таким образом, построение ассоциаций и использование этого метода подталкивают к размышлениям, новым чувствам, связь мозга с нажатием пальцами клавиатуры, лучшего усвоения музыкального материала, яркого и интересного процесса обучения и осмысленного музыкального исполнения.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360" w:lineRule="auto"/>
        <w:ind w:firstLine="63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Выводы</w:t>
      </w:r>
    </w:p>
    <w:p w:rsidR="00000000" w:rsidDel="00000000" w:rsidP="00000000" w:rsidRDefault="00000000" w:rsidRPr="00000000" w14:paraId="00000062">
      <w:pPr>
        <w:spacing w:after="240" w:before="240" w:line="360" w:lineRule="auto"/>
        <w:ind w:firstLine="630"/>
        <w:jc w:val="both"/>
        <w:rPr/>
      </w:pPr>
      <w:r w:rsidDel="00000000" w:rsidR="00000000" w:rsidRPr="00000000">
        <w:rPr>
          <w:rtl w:val="0"/>
        </w:rPr>
        <w:t xml:space="preserve">Метод ассоциативного мышления играет ключевую роль в музыкальном образовании, начиная с первых уроков и до уровня зрелого музыканта. Он предоставляет ряд значительных преимуществ, такие как:</w:t>
      </w:r>
    </w:p>
    <w:p w:rsidR="00000000" w:rsidDel="00000000" w:rsidP="00000000" w:rsidRDefault="00000000" w:rsidRPr="00000000" w14:paraId="00000063">
      <w:pPr>
        <w:numPr>
          <w:ilvl w:val="0"/>
          <w:numId w:val="2"/>
        </w:numPr>
        <w:spacing w:after="0" w:afterAutospacing="0" w:before="240"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i w:val="1"/>
          <w:rtl w:val="0"/>
        </w:rPr>
        <w:t xml:space="preserve">Развитие творческого мышления. </w:t>
      </w:r>
      <w:r w:rsidDel="00000000" w:rsidR="00000000" w:rsidRPr="00000000">
        <w:rPr>
          <w:rtl w:val="0"/>
        </w:rPr>
        <w:t xml:space="preserve">Ассоциативные упражнения стимулируют воображение и креативность учащихся, делая процесс обучения более интересным и увлекательным.</w:t>
      </w:r>
    </w:p>
    <w:p w:rsidR="00000000" w:rsidDel="00000000" w:rsidP="00000000" w:rsidRDefault="00000000" w:rsidRPr="00000000" w14:paraId="0000006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i w:val="1"/>
          <w:rtl w:val="0"/>
        </w:rPr>
        <w:t xml:space="preserve">Эффективное запоминание и восприятие.</w:t>
      </w:r>
      <w:r w:rsidDel="00000000" w:rsidR="00000000" w:rsidRPr="00000000">
        <w:rPr>
          <w:rtl w:val="0"/>
        </w:rPr>
        <w:t xml:space="preserve"> Использование ярких ассоциаций облегчает процесс запоминания музыкального материала и способствует его глубокому пониманию.</w:t>
      </w:r>
    </w:p>
    <w:p w:rsidR="00000000" w:rsidDel="00000000" w:rsidP="00000000" w:rsidRDefault="00000000" w:rsidRPr="00000000" w14:paraId="0000006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u w:val="none"/>
        </w:rPr>
      </w:pPr>
      <w:r w:rsidDel="00000000" w:rsidR="00000000" w:rsidRPr="00000000">
        <w:rPr>
          <w:i w:val="1"/>
          <w:rtl w:val="0"/>
        </w:rPr>
        <w:t xml:space="preserve">Эмоциональная связь с музыкой.</w:t>
      </w:r>
      <w:r w:rsidDel="00000000" w:rsidR="00000000" w:rsidRPr="00000000">
        <w:rPr>
          <w:rtl w:val="0"/>
        </w:rPr>
        <w:t xml:space="preserve"> Ассоциативный метод помогает ученикам глубже проникать в эмоциональную суть музыкальных произведений, улучшая их интерпретацию и исполнение.</w:t>
      </w:r>
    </w:p>
    <w:p w:rsidR="00000000" w:rsidDel="00000000" w:rsidP="00000000" w:rsidRDefault="00000000" w:rsidRPr="00000000" w14:paraId="0000006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u w:val="none"/>
        </w:rPr>
      </w:pPr>
      <w:r w:rsidDel="00000000" w:rsidR="00000000" w:rsidRPr="00000000">
        <w:rPr>
          <w:i w:val="1"/>
          <w:rtl w:val="0"/>
        </w:rPr>
        <w:t xml:space="preserve">Развитие аналитических и критических навыков. </w:t>
      </w:r>
      <w:r w:rsidDel="00000000" w:rsidR="00000000" w:rsidRPr="00000000">
        <w:rPr>
          <w:rtl w:val="0"/>
        </w:rPr>
        <w:t xml:space="preserve">Задания, направленные на сравнение и анализ музыкальных произведений, способствуют развитию аналитического мышления.</w:t>
      </w:r>
    </w:p>
    <w:p w:rsidR="00000000" w:rsidDel="00000000" w:rsidP="00000000" w:rsidRDefault="00000000" w:rsidRPr="00000000" w14:paraId="0000006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u w:val="none"/>
        </w:rPr>
      </w:pPr>
      <w:r w:rsidDel="00000000" w:rsidR="00000000" w:rsidRPr="00000000">
        <w:rPr>
          <w:i w:val="1"/>
          <w:rtl w:val="0"/>
        </w:rPr>
        <w:t xml:space="preserve">Укрепление связи между мыслями и действиями.</w:t>
      </w:r>
      <w:r w:rsidDel="00000000" w:rsidR="00000000" w:rsidRPr="00000000">
        <w:rPr>
          <w:rtl w:val="0"/>
        </w:rPr>
        <w:t xml:space="preserve"> Ассоциативные упражнения помогают формировать устойчивые нейронные связи, улучшая технику игры на музыкальном инструменте.</w:t>
      </w:r>
    </w:p>
    <w:p w:rsidR="00000000" w:rsidDel="00000000" w:rsidP="00000000" w:rsidRDefault="00000000" w:rsidRPr="00000000" w14:paraId="00000068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u w:val="none"/>
        </w:rPr>
      </w:pPr>
      <w:r w:rsidDel="00000000" w:rsidR="00000000" w:rsidRPr="00000000">
        <w:rPr>
          <w:i w:val="1"/>
          <w:rtl w:val="0"/>
        </w:rPr>
        <w:t xml:space="preserve">Комплексное развитие личности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 Ассоциативное мышление способствует не только музыкальному, но и общему интеллектуальному и эмоциональному развитию, делая обучение более целостным и гармоничным.</w:t>
      </w:r>
    </w:p>
    <w:p w:rsidR="00000000" w:rsidDel="00000000" w:rsidP="00000000" w:rsidRDefault="00000000" w:rsidRPr="00000000" w14:paraId="00000069">
      <w:pPr>
        <w:spacing w:after="240" w:before="240" w:line="360" w:lineRule="auto"/>
        <w:ind w:firstLine="540"/>
        <w:jc w:val="both"/>
        <w:rPr/>
      </w:pPr>
      <w:r w:rsidDel="00000000" w:rsidR="00000000" w:rsidRPr="00000000">
        <w:rPr>
          <w:rtl w:val="0"/>
        </w:rPr>
        <w:t xml:space="preserve">Включение ассоциативного мышления в методику музыкального образования обогащает процесс обучения, делая его более продуктивным и разнообразным. Этот подход помогает учащимся не только овладеть техническими навыками, но и развить глубокое понимание и любовь к музыке, что является залогом их успеха как музыкантов.</w:t>
      </w:r>
    </w:p>
    <w:p w:rsidR="00000000" w:rsidDel="00000000" w:rsidP="00000000" w:rsidRDefault="00000000" w:rsidRPr="00000000" w14:paraId="0000006A">
      <w:pPr>
        <w:spacing w:after="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Список литературы</w:t>
      </w:r>
    </w:p>
    <w:p w:rsidR="00000000" w:rsidDel="00000000" w:rsidP="00000000" w:rsidRDefault="00000000" w:rsidRPr="00000000" w14:paraId="0000006B">
      <w:pPr>
        <w:numPr>
          <w:ilvl w:val="0"/>
          <w:numId w:val="6"/>
        </w:numPr>
        <w:spacing w:after="0"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Возрастная и педагогическая психология. Учебное пособие для студентов педагогический институтов «Педагогика и методика начального обучения» под редакцией М.Гомезо - М. 1984</w:t>
      </w:r>
    </w:p>
    <w:p w:rsidR="00000000" w:rsidDel="00000000" w:rsidP="00000000" w:rsidRDefault="00000000" w:rsidRPr="00000000" w14:paraId="0000006C">
      <w:pPr>
        <w:numPr>
          <w:ilvl w:val="0"/>
          <w:numId w:val="6"/>
        </w:numPr>
        <w:spacing w:after="0"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Шумская Е.Ю. </w:t>
      </w:r>
      <w:r w:rsidDel="00000000" w:rsidR="00000000" w:rsidRPr="00000000">
        <w:rPr>
          <w:color w:val="181818"/>
          <w:rtl w:val="0"/>
        </w:rPr>
        <w:t xml:space="preserve">Ассоциативный метод в преподавании музыки. Роль ассоциаций в интенсификации процессов восприятия музыки М. 2018</w:t>
      </w:r>
    </w:p>
    <w:p w:rsidR="00000000" w:rsidDel="00000000" w:rsidP="00000000" w:rsidRDefault="00000000" w:rsidRPr="00000000" w14:paraId="0000006D">
      <w:pPr>
        <w:numPr>
          <w:ilvl w:val="0"/>
          <w:numId w:val="6"/>
        </w:numPr>
        <w:spacing w:after="0" w:line="360" w:lineRule="auto"/>
        <w:ind w:left="720" w:hanging="360"/>
        <w:jc w:val="both"/>
        <w:rPr/>
      </w:pPr>
      <w:r w:rsidDel="00000000" w:rsidR="00000000" w:rsidRPr="00000000">
        <w:rPr>
          <w:color w:val="333333"/>
          <w:highlight w:val="white"/>
          <w:rtl w:val="0"/>
        </w:rPr>
        <w:t xml:space="preserve">Байбикова Г.В. Особенности развития ассоциативно-образного мышления музыканта// Современные проблемы науки и образования. – 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6"/>
        </w:numPr>
        <w:spacing w:after="0"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Казакова С. Творческие задания на уроке музыки. Искусство в школе.</w:t>
      </w:r>
    </w:p>
    <w:p w:rsidR="00000000" w:rsidDel="00000000" w:rsidP="00000000" w:rsidRDefault="00000000" w:rsidRPr="00000000" w14:paraId="0000006F">
      <w:pPr>
        <w:numPr>
          <w:ilvl w:val="0"/>
          <w:numId w:val="6"/>
        </w:numPr>
        <w:spacing w:after="0"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Кирнарская Д. Музыкальные способности. М. Классика-21</w:t>
      </w:r>
    </w:p>
    <w:p w:rsidR="00000000" w:rsidDel="00000000" w:rsidP="00000000" w:rsidRDefault="00000000" w:rsidRPr="00000000" w14:paraId="00000070">
      <w:pPr>
        <w:numPr>
          <w:ilvl w:val="0"/>
          <w:numId w:val="6"/>
        </w:numPr>
        <w:spacing w:after="0"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Колбышева С.И. Метод ассоциативного поиска в музыкальной педагогике</w:t>
      </w:r>
    </w:p>
    <w:p w:rsidR="00000000" w:rsidDel="00000000" w:rsidP="00000000" w:rsidRDefault="00000000" w:rsidRPr="00000000" w14:paraId="00000071">
      <w:pPr>
        <w:numPr>
          <w:ilvl w:val="0"/>
          <w:numId w:val="6"/>
        </w:numPr>
        <w:spacing w:after="0"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Ушакова Л.Г. Структура профессионального музыкального мышления и условия его развития у студентов музыкально-педагогического факультета М., 2008</w:t>
      </w:r>
    </w:p>
    <w:p w:rsidR="00000000" w:rsidDel="00000000" w:rsidP="00000000" w:rsidRDefault="00000000" w:rsidRPr="00000000" w14:paraId="00000072">
      <w:pPr>
        <w:numPr>
          <w:ilvl w:val="0"/>
          <w:numId w:val="6"/>
        </w:numPr>
        <w:spacing w:after="0"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Батрукова З.П. Современные тенденции в музыкальном образовании.</w:t>
      </w:r>
    </w:p>
    <w:p w:rsidR="00000000" w:rsidDel="00000000" w:rsidP="00000000" w:rsidRDefault="00000000" w:rsidRPr="00000000" w14:paraId="00000073">
      <w:pPr>
        <w:numPr>
          <w:ilvl w:val="0"/>
          <w:numId w:val="6"/>
        </w:numPr>
        <w:spacing w:after="0"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Мухина В.С. Возрастная психология. М. 2003</w:t>
      </w:r>
    </w:p>
    <w:p w:rsidR="00000000" w:rsidDel="00000000" w:rsidP="00000000" w:rsidRDefault="00000000" w:rsidRPr="00000000" w14:paraId="00000074">
      <w:pPr>
        <w:numPr>
          <w:ilvl w:val="0"/>
          <w:numId w:val="6"/>
        </w:numPr>
        <w:spacing w:after="0"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 Зеньковский В.В. Психология детства: учебное пособие для вузов. М. 1996</w:t>
      </w:r>
    </w:p>
    <w:p w:rsidR="00000000" w:rsidDel="00000000" w:rsidP="00000000" w:rsidRDefault="00000000" w:rsidRPr="00000000" w14:paraId="00000075">
      <w:pPr>
        <w:numPr>
          <w:ilvl w:val="0"/>
          <w:numId w:val="6"/>
        </w:numPr>
        <w:spacing w:after="0"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Ражников В. Диалоги о музыкальной педагогике. - М.2004</w:t>
      </w:r>
    </w:p>
    <w:p w:rsidR="00000000" w:rsidDel="00000000" w:rsidP="00000000" w:rsidRDefault="00000000" w:rsidRPr="00000000" w14:paraId="00000076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Rule="auto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first"/>
      <w:pgSz w:h="16838" w:w="11906" w:orient="portrait"/>
      <w:pgMar w:bottom="1134" w:top="1134" w:left="1701" w:right="851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1440" w:hanging="90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ru-RU"/>
      </w:rPr>
    </w:rPrDefault>
    <w:pPrDefault>
      <w:pPr>
        <w:spacing w:after="1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B915B7"/>
    <w:pPr>
      <w:spacing w:line="240" w:lineRule="auto"/>
    </w:pPr>
    <w:rPr>
      <w:rFonts w:ascii="Times New Roman" w:hAnsi="Times New Roman"/>
      <w:sz w:val="2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R+0fLM+PDyPtgUvrcjUbon9MQ==">CgMxLjAyCGguZ2pkZ3hzMg5oLjExYnlrajZsNjNxcjgAciExUmJBSkRMM2ZJeVowc2c5cVVXZ1dHZm9hUkRsNG81dm0=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2024-06-10T18:54:00Z</dcterms:created>
  <dc:creator>Пользователь</dc:creator>
</cp:coreProperties>
</file>