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73" w:rsidRDefault="001B242A" w:rsidP="00DF5873">
      <w:pPr>
        <w:spacing w:line="360" w:lineRule="auto"/>
        <w:jc w:val="center"/>
        <w:rPr>
          <w:rFonts w:ascii="Times New Roman" w:hAnsi="Times New Roman" w:cs="Times New Roman"/>
          <w:b/>
          <w:sz w:val="24"/>
          <w:szCs w:val="24"/>
        </w:rPr>
      </w:pPr>
      <w:r w:rsidRPr="0081515D">
        <w:rPr>
          <w:rFonts w:ascii="Times New Roman" w:hAnsi="Times New Roman" w:cs="Times New Roman"/>
          <w:b/>
          <w:sz w:val="24"/>
          <w:szCs w:val="24"/>
        </w:rPr>
        <w:t xml:space="preserve">ОСНОВНЫЕ ПРИНЦИПЫ РАБОТЫ НАД ФОРМОЙ СОНАТНОГО </w:t>
      </w:r>
      <w:r w:rsidRPr="0081515D">
        <w:rPr>
          <w:rFonts w:ascii="Times New Roman" w:hAnsi="Times New Roman" w:cs="Times New Roman"/>
          <w:b/>
          <w:sz w:val="24"/>
          <w:szCs w:val="24"/>
          <w:lang w:val="en-US"/>
        </w:rPr>
        <w:t>ALLEGRO</w:t>
      </w:r>
      <w:r w:rsidRPr="0081515D">
        <w:rPr>
          <w:rFonts w:ascii="Times New Roman" w:hAnsi="Times New Roman" w:cs="Times New Roman"/>
          <w:b/>
          <w:sz w:val="24"/>
          <w:szCs w:val="24"/>
        </w:rPr>
        <w:t xml:space="preserve"> НА ПРИМЕР</w:t>
      </w:r>
      <w:r w:rsidR="00E077D4">
        <w:rPr>
          <w:rFonts w:ascii="Times New Roman" w:hAnsi="Times New Roman" w:cs="Times New Roman"/>
          <w:b/>
          <w:sz w:val="24"/>
          <w:szCs w:val="24"/>
        </w:rPr>
        <w:t>Е СОНАТЫ Й.ГАЙДНА</w:t>
      </w:r>
      <w:r w:rsidR="00E077D4" w:rsidRPr="00E077D4">
        <w:rPr>
          <w:rFonts w:ascii="Times New Roman" w:hAnsi="Times New Roman" w:cs="Times New Roman"/>
          <w:sz w:val="24"/>
          <w:szCs w:val="24"/>
        </w:rPr>
        <w:t xml:space="preserve"> </w:t>
      </w:r>
      <w:r w:rsidR="00E077D4" w:rsidRPr="00E077D4">
        <w:rPr>
          <w:rFonts w:ascii="Times New Roman" w:hAnsi="Times New Roman" w:cs="Times New Roman"/>
          <w:b/>
          <w:sz w:val="24"/>
          <w:szCs w:val="24"/>
        </w:rPr>
        <w:t xml:space="preserve">С </w:t>
      </w:r>
      <w:r w:rsidR="002E75E1">
        <w:rPr>
          <w:rFonts w:ascii="Times New Roman" w:hAnsi="Times New Roman" w:cs="Times New Roman"/>
          <w:b/>
          <w:sz w:val="24"/>
          <w:szCs w:val="24"/>
        </w:rPr>
        <w:t>–</w:t>
      </w:r>
      <w:r w:rsidR="00E077D4" w:rsidRPr="00E077D4">
        <w:rPr>
          <w:rFonts w:ascii="Times New Roman" w:hAnsi="Times New Roman" w:cs="Times New Roman"/>
          <w:b/>
          <w:sz w:val="24"/>
          <w:szCs w:val="24"/>
        </w:rPr>
        <w:t xml:space="preserve"> </w:t>
      </w:r>
      <w:proofErr w:type="spellStart"/>
      <w:r w:rsidR="00E077D4" w:rsidRPr="00E077D4">
        <w:rPr>
          <w:rFonts w:ascii="Times New Roman" w:hAnsi="Times New Roman" w:cs="Times New Roman"/>
          <w:b/>
          <w:sz w:val="24"/>
          <w:szCs w:val="24"/>
        </w:rPr>
        <w:t>dur</w:t>
      </w:r>
      <w:proofErr w:type="spellEnd"/>
      <w:r w:rsidR="002E75E1" w:rsidRPr="002E75E1">
        <w:rPr>
          <w:rFonts w:ascii="Times New Roman" w:hAnsi="Times New Roman" w:cs="Times New Roman"/>
          <w:b/>
          <w:sz w:val="24"/>
          <w:szCs w:val="24"/>
        </w:rPr>
        <w:t xml:space="preserve"> </w:t>
      </w:r>
      <w:proofErr w:type="spellStart"/>
      <w:r w:rsidR="00E077D4" w:rsidRPr="00E077D4">
        <w:rPr>
          <w:rFonts w:ascii="Times New Roman" w:hAnsi="Times New Roman" w:cs="Times New Roman"/>
          <w:b/>
          <w:sz w:val="24"/>
          <w:szCs w:val="24"/>
        </w:rPr>
        <w:t>Hob</w:t>
      </w:r>
      <w:proofErr w:type="spellEnd"/>
      <w:r w:rsidR="00E077D4" w:rsidRPr="0081515D">
        <w:rPr>
          <w:rFonts w:ascii="Times New Roman" w:hAnsi="Times New Roman" w:cs="Times New Roman"/>
          <w:sz w:val="24"/>
          <w:szCs w:val="24"/>
        </w:rPr>
        <w:t xml:space="preserve"> </w:t>
      </w:r>
      <w:r w:rsidR="002E75E1" w:rsidRPr="002E75E1">
        <w:rPr>
          <w:rFonts w:ascii="Times New Roman" w:hAnsi="Times New Roman" w:cs="Times New Roman"/>
          <w:b/>
          <w:color w:val="000000"/>
          <w:sz w:val="24"/>
          <w:szCs w:val="24"/>
        </w:rPr>
        <w:t xml:space="preserve">XVI/35 </w:t>
      </w:r>
      <w:proofErr w:type="spellStart"/>
      <w:proofErr w:type="gramStart"/>
      <w:r w:rsidR="002E75E1" w:rsidRPr="002E75E1">
        <w:rPr>
          <w:rFonts w:ascii="Times New Roman" w:hAnsi="Times New Roman" w:cs="Times New Roman"/>
          <w:b/>
          <w:color w:val="000000"/>
          <w:sz w:val="24"/>
          <w:szCs w:val="24"/>
        </w:rPr>
        <w:t>I</w:t>
      </w:r>
      <w:proofErr w:type="gramEnd"/>
      <w:r w:rsidR="00E077D4" w:rsidRPr="002E75E1">
        <w:rPr>
          <w:rFonts w:ascii="Times New Roman" w:hAnsi="Times New Roman" w:cs="Times New Roman"/>
          <w:b/>
          <w:sz w:val="24"/>
          <w:szCs w:val="24"/>
        </w:rPr>
        <w:t>часть</w:t>
      </w:r>
      <w:proofErr w:type="spellEnd"/>
    </w:p>
    <w:p w:rsidR="001B242A" w:rsidRPr="00DF5873" w:rsidRDefault="001B242A" w:rsidP="00DF5873">
      <w:pPr>
        <w:spacing w:line="360" w:lineRule="auto"/>
        <w:jc w:val="center"/>
        <w:rPr>
          <w:rFonts w:ascii="Times New Roman" w:hAnsi="Times New Roman" w:cs="Times New Roman"/>
          <w:b/>
          <w:sz w:val="24"/>
          <w:szCs w:val="24"/>
        </w:rPr>
      </w:pPr>
      <w:r w:rsidRPr="0081515D">
        <w:rPr>
          <w:rFonts w:ascii="Times New Roman" w:hAnsi="Times New Roman" w:cs="Times New Roman"/>
          <w:i/>
          <w:sz w:val="24"/>
          <w:szCs w:val="24"/>
        </w:rPr>
        <w:t>МЕТОДИЧЕСКАЯ РАЗРАБОТКА ОТКРЫТОГО УРОКА</w:t>
      </w:r>
    </w:p>
    <w:p w:rsidR="001B242A" w:rsidRPr="0081515D" w:rsidRDefault="001B242A" w:rsidP="007B13E4">
      <w:pPr>
        <w:spacing w:line="240" w:lineRule="auto"/>
        <w:jc w:val="right"/>
        <w:rPr>
          <w:rFonts w:ascii="Times New Roman" w:hAnsi="Times New Roman" w:cs="Times New Roman"/>
          <w:sz w:val="24"/>
          <w:szCs w:val="24"/>
        </w:rPr>
      </w:pPr>
      <w:r w:rsidRPr="0081515D">
        <w:rPr>
          <w:rFonts w:ascii="Times New Roman" w:hAnsi="Times New Roman" w:cs="Times New Roman"/>
          <w:sz w:val="24"/>
          <w:szCs w:val="24"/>
        </w:rPr>
        <w:t xml:space="preserve">                              </w:t>
      </w:r>
      <w:r w:rsidR="00867703" w:rsidRPr="0081515D">
        <w:rPr>
          <w:rFonts w:ascii="Times New Roman" w:hAnsi="Times New Roman" w:cs="Times New Roman"/>
          <w:sz w:val="24"/>
          <w:szCs w:val="24"/>
        </w:rPr>
        <w:t xml:space="preserve">                              </w:t>
      </w:r>
      <w:r w:rsidR="00DF5873">
        <w:rPr>
          <w:rFonts w:ascii="Times New Roman" w:hAnsi="Times New Roman" w:cs="Times New Roman"/>
          <w:sz w:val="24"/>
          <w:szCs w:val="24"/>
        </w:rPr>
        <w:t xml:space="preserve">Автор: </w:t>
      </w:r>
      <w:proofErr w:type="spellStart"/>
      <w:r w:rsidR="00DF5873">
        <w:rPr>
          <w:rFonts w:ascii="Times New Roman" w:hAnsi="Times New Roman" w:cs="Times New Roman"/>
          <w:sz w:val="24"/>
          <w:szCs w:val="24"/>
        </w:rPr>
        <w:t>Уколова</w:t>
      </w:r>
      <w:proofErr w:type="spellEnd"/>
      <w:r w:rsidR="00DF5873">
        <w:rPr>
          <w:rFonts w:ascii="Times New Roman" w:hAnsi="Times New Roman" w:cs="Times New Roman"/>
          <w:sz w:val="24"/>
          <w:szCs w:val="24"/>
        </w:rPr>
        <w:t xml:space="preserve"> Ольга Анатольевна</w:t>
      </w:r>
    </w:p>
    <w:p w:rsidR="003B0128" w:rsidRPr="0081515D" w:rsidRDefault="001B242A" w:rsidP="00DF5873">
      <w:pPr>
        <w:spacing w:line="240" w:lineRule="auto"/>
        <w:jc w:val="center"/>
        <w:rPr>
          <w:rFonts w:ascii="Times New Roman" w:hAnsi="Times New Roman" w:cs="Times New Roman"/>
          <w:sz w:val="24"/>
          <w:szCs w:val="24"/>
        </w:rPr>
      </w:pPr>
      <w:r w:rsidRPr="0081515D">
        <w:rPr>
          <w:rFonts w:ascii="Times New Roman" w:hAnsi="Times New Roman" w:cs="Times New Roman"/>
          <w:sz w:val="24"/>
          <w:szCs w:val="24"/>
        </w:rPr>
        <w:t xml:space="preserve">                                                     </w:t>
      </w:r>
      <w:r w:rsidR="00DF5873">
        <w:rPr>
          <w:rFonts w:ascii="Times New Roman" w:hAnsi="Times New Roman" w:cs="Times New Roman"/>
          <w:sz w:val="24"/>
          <w:szCs w:val="24"/>
        </w:rPr>
        <w:t xml:space="preserve">                  </w:t>
      </w:r>
    </w:p>
    <w:p w:rsidR="000C6448" w:rsidRPr="000C6448" w:rsidRDefault="007B032A" w:rsidP="000C6448">
      <w:pPr>
        <w:spacing w:line="360" w:lineRule="auto"/>
        <w:jc w:val="both"/>
        <w:rPr>
          <w:rFonts w:ascii="Times New Roman" w:hAnsi="Times New Roman" w:cs="Times New Roman"/>
          <w:sz w:val="24"/>
          <w:szCs w:val="24"/>
        </w:rPr>
      </w:pPr>
      <w:r w:rsidRPr="0081515D">
        <w:rPr>
          <w:rFonts w:ascii="Times New Roman" w:hAnsi="Times New Roman" w:cs="Times New Roman"/>
          <w:b/>
          <w:bCs/>
          <w:kern w:val="36"/>
          <w:sz w:val="24"/>
          <w:szCs w:val="24"/>
        </w:rPr>
        <w:t>Тема урока</w:t>
      </w:r>
      <w:r w:rsidR="00263509" w:rsidRPr="0081515D">
        <w:rPr>
          <w:rFonts w:ascii="Times New Roman" w:hAnsi="Times New Roman" w:cs="Times New Roman"/>
          <w:b/>
          <w:bCs/>
          <w:kern w:val="36"/>
          <w:sz w:val="24"/>
          <w:szCs w:val="24"/>
        </w:rPr>
        <w:t xml:space="preserve">:  </w:t>
      </w:r>
      <w:r w:rsidR="00263509" w:rsidRPr="0081515D">
        <w:rPr>
          <w:rFonts w:ascii="Times New Roman" w:hAnsi="Times New Roman" w:cs="Times New Roman"/>
          <w:bCs/>
          <w:kern w:val="36"/>
          <w:sz w:val="24"/>
          <w:szCs w:val="24"/>
        </w:rPr>
        <w:t>«</w:t>
      </w:r>
      <w:r w:rsidR="001B242A" w:rsidRPr="0081515D">
        <w:rPr>
          <w:rFonts w:ascii="Times New Roman" w:hAnsi="Times New Roman" w:cs="Times New Roman"/>
          <w:bCs/>
          <w:kern w:val="36"/>
          <w:sz w:val="24"/>
          <w:szCs w:val="24"/>
        </w:rPr>
        <w:t>Основные принципы работы над</w:t>
      </w:r>
      <w:r w:rsidR="00263509" w:rsidRPr="0081515D">
        <w:rPr>
          <w:rFonts w:ascii="Times New Roman" w:hAnsi="Times New Roman" w:cs="Times New Roman"/>
          <w:bCs/>
          <w:kern w:val="36"/>
          <w:sz w:val="24"/>
          <w:szCs w:val="24"/>
        </w:rPr>
        <w:t xml:space="preserve"> формой сонатного </w:t>
      </w:r>
      <w:proofErr w:type="spellStart"/>
      <w:r w:rsidR="00263509" w:rsidRPr="0081515D">
        <w:rPr>
          <w:rFonts w:ascii="Times New Roman" w:hAnsi="Times New Roman" w:cs="Times New Roman"/>
          <w:bCs/>
          <w:kern w:val="36"/>
          <w:sz w:val="24"/>
          <w:szCs w:val="24"/>
        </w:rPr>
        <w:t>all</w:t>
      </w:r>
      <w:proofErr w:type="spellEnd"/>
      <w:r w:rsidR="00263509" w:rsidRPr="0081515D">
        <w:rPr>
          <w:rFonts w:ascii="Times New Roman" w:hAnsi="Times New Roman" w:cs="Times New Roman"/>
          <w:bCs/>
          <w:kern w:val="36"/>
          <w:sz w:val="24"/>
          <w:szCs w:val="24"/>
          <w:lang w:val="en-US"/>
        </w:rPr>
        <w:t>e</w:t>
      </w:r>
      <w:proofErr w:type="spellStart"/>
      <w:r w:rsidR="00263509" w:rsidRPr="0081515D">
        <w:rPr>
          <w:rFonts w:ascii="Times New Roman" w:hAnsi="Times New Roman" w:cs="Times New Roman"/>
          <w:bCs/>
          <w:kern w:val="36"/>
          <w:sz w:val="24"/>
          <w:szCs w:val="24"/>
        </w:rPr>
        <w:t>gro</w:t>
      </w:r>
      <w:proofErr w:type="spellEnd"/>
      <w:r w:rsidR="00263509" w:rsidRPr="0081515D">
        <w:rPr>
          <w:rFonts w:ascii="Times New Roman" w:hAnsi="Times New Roman" w:cs="Times New Roman"/>
          <w:bCs/>
          <w:kern w:val="36"/>
          <w:sz w:val="24"/>
          <w:szCs w:val="24"/>
        </w:rPr>
        <w:t xml:space="preserve"> на примере сонаты </w:t>
      </w:r>
      <w:proofErr w:type="spellStart"/>
      <w:r w:rsidR="00263509" w:rsidRPr="0081515D">
        <w:rPr>
          <w:rFonts w:ascii="Times New Roman" w:hAnsi="Times New Roman" w:cs="Times New Roman"/>
          <w:bCs/>
          <w:kern w:val="36"/>
          <w:sz w:val="24"/>
          <w:szCs w:val="24"/>
        </w:rPr>
        <w:t>Й.Гайдна</w:t>
      </w:r>
      <w:proofErr w:type="spellEnd"/>
      <w:r w:rsidR="00263509" w:rsidRPr="0081515D">
        <w:rPr>
          <w:rFonts w:ascii="Times New Roman" w:hAnsi="Times New Roman" w:cs="Times New Roman"/>
          <w:bCs/>
          <w:kern w:val="36"/>
          <w:sz w:val="24"/>
          <w:szCs w:val="24"/>
        </w:rPr>
        <w:t xml:space="preserve"> </w:t>
      </w:r>
      <w:r w:rsidR="00DF5873">
        <w:rPr>
          <w:rFonts w:ascii="Times New Roman" w:hAnsi="Times New Roman" w:cs="Times New Roman"/>
          <w:bCs/>
          <w:kern w:val="36"/>
          <w:sz w:val="24"/>
          <w:szCs w:val="24"/>
        </w:rPr>
        <w:t xml:space="preserve"> </w:t>
      </w:r>
      <w:r w:rsidR="00DF5873">
        <w:rPr>
          <w:rFonts w:ascii="Times New Roman" w:hAnsi="Times New Roman" w:cs="Times New Roman"/>
          <w:sz w:val="24"/>
          <w:szCs w:val="24"/>
        </w:rPr>
        <w:t xml:space="preserve">С </w:t>
      </w:r>
      <w:proofErr w:type="spellStart"/>
      <w:r w:rsidR="000C6448" w:rsidRPr="000C6448">
        <w:rPr>
          <w:rFonts w:ascii="Times New Roman" w:hAnsi="Times New Roman" w:cs="Times New Roman"/>
          <w:sz w:val="24"/>
          <w:szCs w:val="24"/>
        </w:rPr>
        <w:t>dur</w:t>
      </w:r>
      <w:proofErr w:type="spellEnd"/>
      <w:r w:rsidR="000C6448" w:rsidRPr="000C6448">
        <w:rPr>
          <w:rFonts w:ascii="Times New Roman" w:hAnsi="Times New Roman" w:cs="Times New Roman"/>
          <w:sz w:val="24"/>
          <w:szCs w:val="24"/>
        </w:rPr>
        <w:t xml:space="preserve"> </w:t>
      </w:r>
      <w:r w:rsidR="00DF5873">
        <w:rPr>
          <w:rFonts w:ascii="Times New Roman" w:hAnsi="Times New Roman" w:cs="Times New Roman"/>
          <w:sz w:val="24"/>
          <w:szCs w:val="24"/>
        </w:rPr>
        <w:t xml:space="preserve"> </w:t>
      </w:r>
      <w:proofErr w:type="spellStart"/>
      <w:r w:rsidR="000C6448" w:rsidRPr="000C6448">
        <w:rPr>
          <w:rFonts w:ascii="Times New Roman" w:hAnsi="Times New Roman" w:cs="Times New Roman"/>
          <w:sz w:val="24"/>
          <w:szCs w:val="24"/>
        </w:rPr>
        <w:t>Hob</w:t>
      </w:r>
      <w:proofErr w:type="spellEnd"/>
      <w:r w:rsidR="000C6448" w:rsidRPr="000C6448">
        <w:rPr>
          <w:rFonts w:ascii="Times New Roman" w:hAnsi="Times New Roman" w:cs="Times New Roman"/>
          <w:sz w:val="24"/>
          <w:szCs w:val="24"/>
        </w:rPr>
        <w:t xml:space="preserve"> </w:t>
      </w:r>
      <w:r w:rsidR="000C6448" w:rsidRPr="000C6448">
        <w:rPr>
          <w:rFonts w:ascii="Times New Roman" w:hAnsi="Times New Roman" w:cs="Times New Roman"/>
          <w:color w:val="000000"/>
          <w:sz w:val="24"/>
          <w:szCs w:val="24"/>
        </w:rPr>
        <w:t xml:space="preserve">XVI/35 </w:t>
      </w:r>
      <w:proofErr w:type="spellStart"/>
      <w:proofErr w:type="gramStart"/>
      <w:r w:rsidR="000C6448" w:rsidRPr="000C6448">
        <w:rPr>
          <w:rFonts w:ascii="Times New Roman" w:hAnsi="Times New Roman" w:cs="Times New Roman"/>
          <w:color w:val="000000"/>
          <w:sz w:val="24"/>
          <w:szCs w:val="24"/>
        </w:rPr>
        <w:t>I</w:t>
      </w:r>
      <w:proofErr w:type="gramEnd"/>
      <w:r w:rsidR="000C6448" w:rsidRPr="000C6448">
        <w:rPr>
          <w:rFonts w:ascii="Times New Roman" w:hAnsi="Times New Roman" w:cs="Times New Roman"/>
          <w:sz w:val="24"/>
          <w:szCs w:val="24"/>
        </w:rPr>
        <w:t>часть</w:t>
      </w:r>
      <w:proofErr w:type="spellEnd"/>
    </w:p>
    <w:p w:rsidR="007B032A" w:rsidRPr="00DF5873" w:rsidRDefault="003F4231" w:rsidP="0081515D">
      <w:pPr>
        <w:pStyle w:val="Default"/>
        <w:spacing w:line="360" w:lineRule="auto"/>
        <w:jc w:val="both"/>
      </w:pPr>
      <w:r w:rsidRPr="0081515D">
        <w:rPr>
          <w:b/>
          <w:bCs/>
        </w:rPr>
        <w:t>Цель урока</w:t>
      </w:r>
      <w:r w:rsidR="00D86D2B" w:rsidRPr="0081515D">
        <w:t>: Формирование правильного воспроизведения полученных знаний, умений и навыков  на практике, достижение завершенности и убедительности интерпретации, стилистически верного исполнения</w:t>
      </w:r>
      <w:r w:rsidR="007B032A" w:rsidRPr="0081515D">
        <w:t xml:space="preserve"> произведения венского классика.</w:t>
      </w:r>
    </w:p>
    <w:p w:rsidR="00263509" w:rsidRPr="0081515D" w:rsidRDefault="00263509" w:rsidP="0081515D">
      <w:pPr>
        <w:spacing w:after="120" w:line="360" w:lineRule="auto"/>
        <w:rPr>
          <w:rFonts w:ascii="Times New Roman" w:hAnsi="Times New Roman" w:cs="Times New Roman"/>
          <w:sz w:val="24"/>
          <w:szCs w:val="24"/>
        </w:rPr>
      </w:pPr>
      <w:r w:rsidRPr="0081515D">
        <w:rPr>
          <w:rFonts w:ascii="Times New Roman" w:hAnsi="Times New Roman" w:cs="Times New Roman"/>
          <w:b/>
          <w:bCs/>
          <w:sz w:val="24"/>
          <w:szCs w:val="24"/>
        </w:rPr>
        <w:t>Задачи:</w:t>
      </w:r>
    </w:p>
    <w:p w:rsidR="00263509" w:rsidRPr="0081515D" w:rsidRDefault="00263509" w:rsidP="0081515D">
      <w:pPr>
        <w:spacing w:after="120" w:line="360" w:lineRule="auto"/>
        <w:rPr>
          <w:rFonts w:ascii="Times New Roman" w:hAnsi="Times New Roman" w:cs="Times New Roman"/>
          <w:sz w:val="24"/>
          <w:szCs w:val="24"/>
        </w:rPr>
      </w:pPr>
      <w:r w:rsidRPr="0081515D">
        <w:rPr>
          <w:rFonts w:ascii="Times New Roman" w:hAnsi="Times New Roman" w:cs="Times New Roman"/>
          <w:bCs/>
          <w:i/>
          <w:sz w:val="24"/>
          <w:szCs w:val="24"/>
        </w:rPr>
        <w:t>образовательные</w:t>
      </w:r>
      <w:r w:rsidRPr="0081515D">
        <w:rPr>
          <w:rFonts w:ascii="Times New Roman" w:hAnsi="Times New Roman" w:cs="Times New Roman"/>
          <w:b/>
          <w:bCs/>
          <w:sz w:val="24"/>
          <w:szCs w:val="24"/>
        </w:rPr>
        <w:t>:</w:t>
      </w:r>
    </w:p>
    <w:p w:rsidR="00294095" w:rsidRPr="0081515D" w:rsidRDefault="00294095" w:rsidP="0081515D">
      <w:pPr>
        <w:pStyle w:val="a5"/>
        <w:numPr>
          <w:ilvl w:val="0"/>
          <w:numId w:val="2"/>
        </w:numPr>
        <w:spacing w:line="360" w:lineRule="auto"/>
        <w:jc w:val="both"/>
        <w:rPr>
          <w:rFonts w:ascii="Times New Roman" w:hAnsi="Times New Roman" w:cs="Times New Roman"/>
          <w:sz w:val="24"/>
          <w:szCs w:val="24"/>
        </w:rPr>
      </w:pPr>
      <w:r w:rsidRPr="0081515D">
        <w:rPr>
          <w:rFonts w:ascii="Times New Roman" w:hAnsi="Times New Roman" w:cs="Times New Roman"/>
          <w:color w:val="000000"/>
          <w:sz w:val="24"/>
          <w:szCs w:val="24"/>
        </w:rPr>
        <w:t>выявление формообразующих особенностей</w:t>
      </w:r>
      <w:r w:rsidR="007B032A" w:rsidRPr="0081515D">
        <w:rPr>
          <w:rFonts w:ascii="Times New Roman" w:hAnsi="Times New Roman" w:cs="Times New Roman"/>
          <w:color w:val="000000"/>
          <w:sz w:val="24"/>
          <w:szCs w:val="24"/>
        </w:rPr>
        <w:t xml:space="preserve"> произведения</w:t>
      </w:r>
      <w:r w:rsidRPr="0081515D">
        <w:rPr>
          <w:rFonts w:ascii="Times New Roman" w:hAnsi="Times New Roman" w:cs="Times New Roman"/>
          <w:color w:val="000000"/>
          <w:sz w:val="24"/>
          <w:szCs w:val="24"/>
        </w:rPr>
        <w:t>, использованных средств музыкальной выразительности, как основных факторов, необходимых для воплощения и раскрытия данного образного содержания сонаты;</w:t>
      </w:r>
    </w:p>
    <w:p w:rsidR="00263509" w:rsidRPr="0081515D" w:rsidRDefault="00263509" w:rsidP="0081515D">
      <w:pPr>
        <w:pStyle w:val="a5"/>
        <w:numPr>
          <w:ilvl w:val="0"/>
          <w:numId w:val="2"/>
        </w:numPr>
        <w:spacing w:after="0" w:line="360" w:lineRule="auto"/>
        <w:jc w:val="both"/>
        <w:rPr>
          <w:rFonts w:ascii="Times New Roman" w:hAnsi="Times New Roman" w:cs="Times New Roman"/>
          <w:sz w:val="24"/>
          <w:szCs w:val="24"/>
        </w:rPr>
      </w:pPr>
      <w:r w:rsidRPr="0081515D">
        <w:rPr>
          <w:rFonts w:ascii="Times New Roman" w:hAnsi="Times New Roman" w:cs="Times New Roman"/>
          <w:sz w:val="24"/>
          <w:szCs w:val="24"/>
        </w:rPr>
        <w:t>обучение навыкам художественного</w:t>
      </w:r>
      <w:r w:rsidR="003F2937" w:rsidRPr="0081515D">
        <w:rPr>
          <w:rFonts w:ascii="Times New Roman" w:hAnsi="Times New Roman" w:cs="Times New Roman"/>
          <w:sz w:val="24"/>
          <w:szCs w:val="24"/>
        </w:rPr>
        <w:t xml:space="preserve">, стилистически верного </w:t>
      </w:r>
      <w:r w:rsidRPr="0081515D">
        <w:rPr>
          <w:rFonts w:ascii="Times New Roman" w:hAnsi="Times New Roman" w:cs="Times New Roman"/>
          <w:sz w:val="24"/>
          <w:szCs w:val="24"/>
        </w:rPr>
        <w:t xml:space="preserve">  исполнения произведе</w:t>
      </w:r>
      <w:r w:rsidR="0098754D" w:rsidRPr="0081515D">
        <w:rPr>
          <w:rFonts w:ascii="Times New Roman" w:hAnsi="Times New Roman" w:cs="Times New Roman"/>
          <w:sz w:val="24"/>
          <w:szCs w:val="24"/>
        </w:rPr>
        <w:t xml:space="preserve">ний </w:t>
      </w:r>
      <w:r w:rsidR="00CB1575" w:rsidRPr="0081515D">
        <w:rPr>
          <w:rFonts w:ascii="Times New Roman" w:hAnsi="Times New Roman" w:cs="Times New Roman"/>
          <w:sz w:val="24"/>
          <w:szCs w:val="24"/>
        </w:rPr>
        <w:t>венских классиков,</w:t>
      </w:r>
      <w:r w:rsidR="009D2D0C" w:rsidRPr="0081515D">
        <w:rPr>
          <w:rFonts w:ascii="Times New Roman" w:hAnsi="Times New Roman" w:cs="Times New Roman"/>
          <w:sz w:val="24"/>
          <w:szCs w:val="24"/>
        </w:rPr>
        <w:t xml:space="preserve"> преодоление исполнительских трудностей,</w:t>
      </w:r>
    </w:p>
    <w:p w:rsidR="00263509" w:rsidRPr="0081515D" w:rsidRDefault="00263509" w:rsidP="0081515D">
      <w:pPr>
        <w:numPr>
          <w:ilvl w:val="0"/>
          <w:numId w:val="2"/>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выявление качественного уровн</w:t>
      </w:r>
      <w:r w:rsidR="0098754D" w:rsidRPr="0081515D">
        <w:rPr>
          <w:rFonts w:ascii="Times New Roman" w:hAnsi="Times New Roman" w:cs="Times New Roman"/>
          <w:sz w:val="24"/>
          <w:szCs w:val="24"/>
        </w:rPr>
        <w:t>я овладения знаниями и умениями;</w:t>
      </w:r>
    </w:p>
    <w:p w:rsidR="00263509" w:rsidRPr="0081515D" w:rsidRDefault="00263509" w:rsidP="0081515D">
      <w:pPr>
        <w:spacing w:after="120" w:line="360" w:lineRule="auto"/>
        <w:jc w:val="both"/>
        <w:rPr>
          <w:rFonts w:ascii="Times New Roman" w:hAnsi="Times New Roman" w:cs="Times New Roman"/>
          <w:i/>
          <w:sz w:val="24"/>
          <w:szCs w:val="24"/>
        </w:rPr>
      </w:pPr>
      <w:r w:rsidRPr="0081515D">
        <w:rPr>
          <w:rFonts w:ascii="Times New Roman" w:hAnsi="Times New Roman" w:cs="Times New Roman"/>
          <w:bCs/>
          <w:i/>
          <w:sz w:val="24"/>
          <w:szCs w:val="24"/>
        </w:rPr>
        <w:t>развивающие:</w:t>
      </w:r>
    </w:p>
    <w:p w:rsidR="0098754D" w:rsidRPr="0081515D" w:rsidRDefault="0098754D" w:rsidP="0081515D">
      <w:pPr>
        <w:numPr>
          <w:ilvl w:val="0"/>
          <w:numId w:val="3"/>
        </w:numPr>
        <w:spacing w:after="0" w:line="360" w:lineRule="auto"/>
        <w:jc w:val="both"/>
        <w:rPr>
          <w:rFonts w:ascii="Times New Roman" w:hAnsi="Times New Roman" w:cs="Times New Roman"/>
          <w:sz w:val="24"/>
          <w:szCs w:val="24"/>
        </w:rPr>
      </w:pPr>
      <w:r w:rsidRPr="0081515D">
        <w:rPr>
          <w:rFonts w:ascii="Times New Roman" w:hAnsi="Times New Roman" w:cs="Times New Roman"/>
          <w:sz w:val="24"/>
          <w:szCs w:val="24"/>
        </w:rPr>
        <w:t>а</w:t>
      </w:r>
      <w:r w:rsidR="007B032A" w:rsidRPr="0081515D">
        <w:rPr>
          <w:rFonts w:ascii="Times New Roman" w:hAnsi="Times New Roman" w:cs="Times New Roman"/>
          <w:sz w:val="24"/>
          <w:szCs w:val="24"/>
        </w:rPr>
        <w:t>ктивиза</w:t>
      </w:r>
      <w:r w:rsidRPr="0081515D">
        <w:rPr>
          <w:rFonts w:ascii="Times New Roman" w:hAnsi="Times New Roman" w:cs="Times New Roman"/>
          <w:sz w:val="24"/>
          <w:szCs w:val="24"/>
        </w:rPr>
        <w:t>ция процессов аналитико-синтетической деятельности учащихся с целью грамотного прочтения нотного текста с учетом его стилистических особенностей,</w:t>
      </w:r>
    </w:p>
    <w:p w:rsidR="000C6448" w:rsidRPr="0081515D" w:rsidRDefault="00263509" w:rsidP="000C6448">
      <w:pPr>
        <w:numPr>
          <w:ilvl w:val="0"/>
          <w:numId w:val="3"/>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развитие творческого воображения,  исполнительского мышления, музыкальной памяти, </w:t>
      </w:r>
      <w:r w:rsidR="000C6448" w:rsidRPr="0081515D">
        <w:rPr>
          <w:rFonts w:ascii="Times New Roman" w:hAnsi="Times New Roman" w:cs="Times New Roman"/>
          <w:sz w:val="24"/>
          <w:szCs w:val="24"/>
        </w:rPr>
        <w:t xml:space="preserve"> эмоциональной отзывчивости,</w:t>
      </w:r>
    </w:p>
    <w:p w:rsidR="00263509" w:rsidRPr="0081515D" w:rsidRDefault="00263509" w:rsidP="0081515D">
      <w:pPr>
        <w:numPr>
          <w:ilvl w:val="0"/>
          <w:numId w:val="3"/>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совершенствование исполнительской  техники;</w:t>
      </w:r>
    </w:p>
    <w:p w:rsidR="00263509" w:rsidRPr="0081515D" w:rsidRDefault="00263509" w:rsidP="0081515D">
      <w:pPr>
        <w:spacing w:after="120" w:line="360" w:lineRule="auto"/>
        <w:jc w:val="both"/>
        <w:rPr>
          <w:rFonts w:ascii="Times New Roman" w:hAnsi="Times New Roman" w:cs="Times New Roman"/>
          <w:i/>
          <w:sz w:val="24"/>
          <w:szCs w:val="24"/>
        </w:rPr>
      </w:pPr>
      <w:r w:rsidRPr="0081515D">
        <w:rPr>
          <w:rFonts w:ascii="Times New Roman" w:hAnsi="Times New Roman" w:cs="Times New Roman"/>
          <w:bCs/>
          <w:i/>
          <w:sz w:val="24"/>
          <w:szCs w:val="24"/>
        </w:rPr>
        <w:t>воспитательные:</w:t>
      </w:r>
    </w:p>
    <w:p w:rsidR="00263509" w:rsidRPr="0081515D" w:rsidRDefault="00263509" w:rsidP="0081515D">
      <w:pPr>
        <w:numPr>
          <w:ilvl w:val="0"/>
          <w:numId w:val="4"/>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воспитание эстетического вкуса,</w:t>
      </w:r>
      <w:r w:rsidR="007B032A" w:rsidRPr="0081515D">
        <w:rPr>
          <w:rFonts w:ascii="Times New Roman" w:hAnsi="Times New Roman" w:cs="Times New Roman"/>
          <w:sz w:val="24"/>
          <w:szCs w:val="24"/>
        </w:rPr>
        <w:t xml:space="preserve"> музыкального кругозора и грамотности,</w:t>
      </w:r>
    </w:p>
    <w:p w:rsidR="00263509" w:rsidRPr="0081515D" w:rsidRDefault="00263509" w:rsidP="0081515D">
      <w:pPr>
        <w:numPr>
          <w:ilvl w:val="0"/>
          <w:numId w:val="4"/>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воспитание умения концентрировать внимание  на исполнительских и художественных задачах, </w:t>
      </w:r>
    </w:p>
    <w:p w:rsidR="00294095" w:rsidRPr="00B02FF4" w:rsidRDefault="00263509" w:rsidP="0081515D">
      <w:pPr>
        <w:numPr>
          <w:ilvl w:val="0"/>
          <w:numId w:val="4"/>
        </w:numPr>
        <w:spacing w:before="100" w:beforeAutospacing="1" w:after="100" w:afterAutospacing="1" w:line="360" w:lineRule="auto"/>
        <w:jc w:val="both"/>
        <w:rPr>
          <w:rFonts w:ascii="Times New Roman" w:hAnsi="Times New Roman" w:cs="Times New Roman"/>
          <w:b/>
          <w:sz w:val="24"/>
          <w:szCs w:val="24"/>
        </w:rPr>
      </w:pPr>
      <w:r w:rsidRPr="0081515D">
        <w:rPr>
          <w:rFonts w:ascii="Times New Roman" w:hAnsi="Times New Roman" w:cs="Times New Roman"/>
          <w:sz w:val="24"/>
          <w:szCs w:val="24"/>
        </w:rPr>
        <w:t>воспитание таких качеств как: самоконтроль, сам</w:t>
      </w:r>
      <w:r w:rsidR="00B85883" w:rsidRPr="0081515D">
        <w:rPr>
          <w:rFonts w:ascii="Times New Roman" w:hAnsi="Times New Roman" w:cs="Times New Roman"/>
          <w:sz w:val="24"/>
          <w:szCs w:val="24"/>
        </w:rPr>
        <w:t>ооценка, целеустремлённость.</w:t>
      </w:r>
      <w:r w:rsidRPr="0081515D">
        <w:rPr>
          <w:rFonts w:ascii="Times New Roman" w:hAnsi="Times New Roman" w:cs="Times New Roman"/>
          <w:sz w:val="24"/>
          <w:szCs w:val="24"/>
        </w:rPr>
        <w:t xml:space="preserve"> </w:t>
      </w:r>
    </w:p>
    <w:p w:rsidR="00B02FF4" w:rsidRDefault="00B02FF4" w:rsidP="00B02FF4">
      <w:pPr>
        <w:spacing w:before="100" w:beforeAutospacing="1" w:after="100" w:afterAutospacing="1" w:line="360" w:lineRule="auto"/>
        <w:jc w:val="both"/>
        <w:rPr>
          <w:rFonts w:ascii="Times New Roman" w:hAnsi="Times New Roman" w:cs="Times New Roman"/>
          <w:b/>
          <w:sz w:val="24"/>
          <w:szCs w:val="24"/>
        </w:rPr>
      </w:pPr>
      <w:r w:rsidRPr="00B02FF4">
        <w:rPr>
          <w:rFonts w:ascii="Times New Roman" w:hAnsi="Times New Roman" w:cs="Times New Roman"/>
          <w:b/>
          <w:sz w:val="24"/>
          <w:szCs w:val="24"/>
        </w:rPr>
        <w:lastRenderedPageBreak/>
        <w:t>Методы работы</w:t>
      </w:r>
      <w:r>
        <w:rPr>
          <w:rFonts w:ascii="Times New Roman" w:hAnsi="Times New Roman" w:cs="Times New Roman"/>
          <w:b/>
          <w:sz w:val="24"/>
          <w:szCs w:val="24"/>
        </w:rPr>
        <w:t>:</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словесный (объяснение, беседа, рассказ);</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наглядно-слуховой (показ, наблюдение, демонстрация пианистических приёмов);</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proofErr w:type="gramStart"/>
      <w:r w:rsidRPr="00B02FF4">
        <w:rPr>
          <w:rFonts w:ascii="Times New Roman" w:hAnsi="Times New Roman"/>
          <w:sz w:val="24"/>
          <w:szCs w:val="24"/>
        </w:rPr>
        <w:t>практический</w:t>
      </w:r>
      <w:proofErr w:type="gramEnd"/>
      <w:r w:rsidRPr="00B02FF4">
        <w:rPr>
          <w:rFonts w:ascii="Times New Roman" w:hAnsi="Times New Roman"/>
          <w:sz w:val="24"/>
          <w:szCs w:val="24"/>
        </w:rPr>
        <w:t xml:space="preserve">  (работа на инструменте);</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аналитический  (сравнения, обобщения);</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метод перевода игровой деятельности на творческий уровень при помощи введения  в хорошо известную игру новых творческих элементов или создания новых условий;</w:t>
      </w:r>
    </w:p>
    <w:p w:rsidR="00EA427A" w:rsidRDefault="00EA427A" w:rsidP="00B02FF4">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метод создания ситуации успеха;</w:t>
      </w:r>
    </w:p>
    <w:p w:rsidR="00B02FF4" w:rsidRPr="00EA427A" w:rsidRDefault="00B02FF4" w:rsidP="00B02FF4">
      <w:pPr>
        <w:pStyle w:val="a5"/>
        <w:numPr>
          <w:ilvl w:val="0"/>
          <w:numId w:val="31"/>
        </w:numPr>
        <w:spacing w:after="0" w:line="360" w:lineRule="auto"/>
        <w:jc w:val="both"/>
        <w:rPr>
          <w:rFonts w:ascii="Times New Roman" w:hAnsi="Times New Roman"/>
          <w:sz w:val="24"/>
          <w:szCs w:val="24"/>
        </w:rPr>
      </w:pPr>
      <w:r w:rsidRPr="00EA427A">
        <w:rPr>
          <w:rFonts w:ascii="Times New Roman" w:hAnsi="Times New Roman"/>
          <w:sz w:val="24"/>
          <w:szCs w:val="24"/>
        </w:rPr>
        <w:t>метод формирования готовности восприятия учебного материала при помощи использования зоны ближайшей цели;</w:t>
      </w:r>
    </w:p>
    <w:p w:rsidR="00B02FF4" w:rsidRP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метод создания проблемной ситуации, которая доступна ребёнку и поэтому «зажигает» его;</w:t>
      </w:r>
    </w:p>
    <w:p w:rsidR="00B02FF4" w:rsidRDefault="00B02FF4" w:rsidP="00B02FF4">
      <w:pPr>
        <w:pStyle w:val="a5"/>
        <w:numPr>
          <w:ilvl w:val="0"/>
          <w:numId w:val="31"/>
        </w:numPr>
        <w:spacing w:after="0" w:line="360" w:lineRule="auto"/>
        <w:jc w:val="both"/>
        <w:rPr>
          <w:rFonts w:ascii="Times New Roman" w:hAnsi="Times New Roman"/>
          <w:sz w:val="24"/>
          <w:szCs w:val="24"/>
        </w:rPr>
      </w:pPr>
      <w:r w:rsidRPr="00B02FF4">
        <w:rPr>
          <w:rFonts w:ascii="Times New Roman" w:hAnsi="Times New Roman"/>
          <w:sz w:val="24"/>
          <w:szCs w:val="24"/>
        </w:rPr>
        <w:t>метод стимулирования работы над выразительностью звучания при помощи занимательного содержания или подтекстовки к мелодии.</w:t>
      </w:r>
    </w:p>
    <w:p w:rsidR="004B0C32" w:rsidRDefault="004B0C32" w:rsidP="004B0C32">
      <w:pPr>
        <w:spacing w:after="0" w:line="360" w:lineRule="auto"/>
        <w:jc w:val="both"/>
        <w:rPr>
          <w:rFonts w:ascii="Times New Roman" w:hAnsi="Times New Roman"/>
          <w:b/>
          <w:sz w:val="24"/>
          <w:szCs w:val="24"/>
        </w:rPr>
      </w:pPr>
    </w:p>
    <w:p w:rsidR="004B0C32" w:rsidRDefault="004B0C32" w:rsidP="004B0C32">
      <w:pPr>
        <w:spacing w:after="0" w:line="360" w:lineRule="auto"/>
        <w:jc w:val="both"/>
        <w:rPr>
          <w:rFonts w:ascii="Times New Roman" w:hAnsi="Times New Roman"/>
          <w:b/>
          <w:sz w:val="24"/>
          <w:szCs w:val="24"/>
        </w:rPr>
      </w:pPr>
      <w:r>
        <w:rPr>
          <w:rFonts w:ascii="Times New Roman" w:hAnsi="Times New Roman"/>
          <w:b/>
          <w:sz w:val="24"/>
          <w:szCs w:val="24"/>
        </w:rPr>
        <w:t>Образовательные технологии:</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rPr>
      </w:pPr>
      <w:r w:rsidRPr="004B0C32">
        <w:rPr>
          <w:rFonts w:ascii="Times New Roman" w:hAnsi="Times New Roman"/>
          <w:sz w:val="24"/>
          <w:szCs w:val="24"/>
        </w:rPr>
        <w:t>развивающего обучения,</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rPr>
      </w:pPr>
      <w:r w:rsidRPr="004B0C32">
        <w:rPr>
          <w:rFonts w:ascii="Times New Roman" w:hAnsi="Times New Roman"/>
          <w:sz w:val="24"/>
          <w:szCs w:val="24"/>
        </w:rPr>
        <w:t>модульного обучения,</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rPr>
      </w:pPr>
      <w:r w:rsidRPr="004B0C32">
        <w:rPr>
          <w:rFonts w:ascii="Times New Roman" w:hAnsi="Times New Roman"/>
          <w:sz w:val="24"/>
          <w:szCs w:val="24"/>
        </w:rPr>
        <w:t>программирования,</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rPr>
      </w:pPr>
      <w:r w:rsidRPr="004B0C32">
        <w:rPr>
          <w:rFonts w:ascii="Times New Roman" w:eastAsia="Times New Roman" w:hAnsi="Times New Roman"/>
          <w:sz w:val="24"/>
          <w:szCs w:val="24"/>
          <w:lang w:eastAsia="ru-RU"/>
        </w:rPr>
        <w:t>информационно-коммуникативные</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lang w:eastAsia="ru-RU"/>
        </w:rPr>
      </w:pPr>
      <w:r w:rsidRPr="004B0C32">
        <w:rPr>
          <w:rFonts w:ascii="Times New Roman" w:hAnsi="Times New Roman"/>
          <w:sz w:val="24"/>
          <w:szCs w:val="24"/>
          <w:lang w:eastAsia="ru-RU"/>
        </w:rPr>
        <w:t>личностно-ориентированные,</w:t>
      </w:r>
    </w:p>
    <w:p w:rsidR="004B0C32" w:rsidRPr="004B0C32" w:rsidRDefault="004B0C32" w:rsidP="004B0C32">
      <w:pPr>
        <w:pStyle w:val="a5"/>
        <w:numPr>
          <w:ilvl w:val="0"/>
          <w:numId w:val="32"/>
        </w:numPr>
        <w:spacing w:line="360" w:lineRule="auto"/>
        <w:ind w:left="714" w:hanging="357"/>
        <w:jc w:val="both"/>
        <w:rPr>
          <w:rFonts w:ascii="Times New Roman" w:hAnsi="Times New Roman"/>
          <w:sz w:val="24"/>
          <w:szCs w:val="24"/>
          <w:lang w:eastAsia="ru-RU"/>
        </w:rPr>
      </w:pPr>
      <w:r w:rsidRPr="004B0C32">
        <w:rPr>
          <w:rFonts w:ascii="Times New Roman" w:hAnsi="Times New Roman"/>
          <w:sz w:val="24"/>
          <w:szCs w:val="24"/>
        </w:rPr>
        <w:t>полного усвоения знаний.</w:t>
      </w:r>
    </w:p>
    <w:p w:rsidR="00263509" w:rsidRPr="0081515D" w:rsidRDefault="00263509" w:rsidP="0081515D">
      <w:pPr>
        <w:spacing w:before="100" w:beforeAutospacing="1" w:after="100" w:afterAutospacing="1" w:line="360" w:lineRule="auto"/>
        <w:jc w:val="both"/>
        <w:rPr>
          <w:rFonts w:ascii="Times New Roman" w:hAnsi="Times New Roman" w:cs="Times New Roman"/>
          <w:b/>
          <w:sz w:val="24"/>
          <w:szCs w:val="24"/>
        </w:rPr>
      </w:pPr>
      <w:r w:rsidRPr="0081515D">
        <w:rPr>
          <w:rFonts w:ascii="Times New Roman" w:hAnsi="Times New Roman" w:cs="Times New Roman"/>
          <w:b/>
          <w:sz w:val="24"/>
          <w:szCs w:val="24"/>
        </w:rPr>
        <w:t xml:space="preserve">ТСО: </w:t>
      </w:r>
    </w:p>
    <w:p w:rsidR="00263509" w:rsidRDefault="00263509" w:rsidP="0081515D">
      <w:pPr>
        <w:numPr>
          <w:ilvl w:val="0"/>
          <w:numId w:val="6"/>
        </w:num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sz w:val="24"/>
          <w:szCs w:val="24"/>
        </w:rPr>
        <w:t>пианино;</w:t>
      </w:r>
    </w:p>
    <w:p w:rsidR="00EA427A" w:rsidRPr="0081515D" w:rsidRDefault="00EA427A" w:rsidP="0081515D">
      <w:pPr>
        <w:numPr>
          <w:ilvl w:val="0"/>
          <w:numId w:val="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метроном.</w:t>
      </w:r>
    </w:p>
    <w:p w:rsidR="00106FC1" w:rsidRDefault="00263509" w:rsidP="0081515D">
      <w:pPr>
        <w:spacing w:before="100" w:beforeAutospacing="1" w:after="100" w:afterAutospacing="1" w:line="360" w:lineRule="auto"/>
        <w:jc w:val="both"/>
        <w:rPr>
          <w:rFonts w:ascii="Times New Roman" w:hAnsi="Times New Roman" w:cs="Times New Roman"/>
          <w:sz w:val="24"/>
          <w:szCs w:val="24"/>
        </w:rPr>
      </w:pPr>
      <w:r w:rsidRPr="0081515D">
        <w:rPr>
          <w:rFonts w:ascii="Times New Roman" w:hAnsi="Times New Roman" w:cs="Times New Roman"/>
          <w:i/>
          <w:sz w:val="24"/>
          <w:szCs w:val="24"/>
        </w:rPr>
        <w:t>По принципу реализации</w:t>
      </w:r>
      <w:r w:rsidRPr="0081515D">
        <w:rPr>
          <w:rFonts w:ascii="Times New Roman" w:hAnsi="Times New Roman" w:cs="Times New Roman"/>
          <w:sz w:val="24"/>
          <w:szCs w:val="24"/>
        </w:rPr>
        <w:t xml:space="preserve"> открытый урок является </w:t>
      </w:r>
      <w:r w:rsidRPr="007B13E4">
        <w:rPr>
          <w:rFonts w:ascii="Times New Roman" w:hAnsi="Times New Roman" w:cs="Times New Roman"/>
          <w:sz w:val="24"/>
          <w:szCs w:val="24"/>
        </w:rPr>
        <w:t>практическим</w:t>
      </w:r>
      <w:r w:rsidRPr="0081515D">
        <w:rPr>
          <w:rFonts w:ascii="Times New Roman" w:hAnsi="Times New Roman" w:cs="Times New Roman"/>
          <w:sz w:val="24"/>
          <w:szCs w:val="24"/>
        </w:rPr>
        <w:t>, на кот</w:t>
      </w:r>
      <w:r w:rsidR="003F2937" w:rsidRPr="0081515D">
        <w:rPr>
          <w:rFonts w:ascii="Times New Roman" w:hAnsi="Times New Roman" w:cs="Times New Roman"/>
          <w:sz w:val="24"/>
          <w:szCs w:val="24"/>
        </w:rPr>
        <w:t xml:space="preserve">ором   показывается </w:t>
      </w:r>
      <w:r w:rsidRPr="0081515D">
        <w:rPr>
          <w:rFonts w:ascii="Times New Roman" w:hAnsi="Times New Roman" w:cs="Times New Roman"/>
          <w:sz w:val="24"/>
          <w:szCs w:val="24"/>
        </w:rPr>
        <w:t xml:space="preserve"> освоен</w:t>
      </w:r>
      <w:r w:rsidR="003F2937" w:rsidRPr="0081515D">
        <w:rPr>
          <w:rFonts w:ascii="Times New Roman" w:hAnsi="Times New Roman" w:cs="Times New Roman"/>
          <w:sz w:val="24"/>
          <w:szCs w:val="24"/>
        </w:rPr>
        <w:t>ие ученицей  учебного материала в исполнительском творчестве.</w:t>
      </w:r>
      <w:r w:rsidR="00DF5873">
        <w:rPr>
          <w:rFonts w:ascii="Times New Roman" w:hAnsi="Times New Roman" w:cs="Times New Roman"/>
          <w:sz w:val="24"/>
          <w:szCs w:val="24"/>
        </w:rPr>
        <w:t xml:space="preserve"> </w:t>
      </w:r>
      <w:r w:rsidRPr="0081515D">
        <w:rPr>
          <w:rFonts w:ascii="Times New Roman" w:hAnsi="Times New Roman" w:cs="Times New Roman"/>
          <w:sz w:val="24"/>
          <w:szCs w:val="24"/>
        </w:rPr>
        <w:t>Данный тип урока не исключает методических заметок  преподавателя.</w:t>
      </w:r>
    </w:p>
    <w:p w:rsidR="000C6448" w:rsidRPr="00463F12" w:rsidRDefault="00463F12" w:rsidP="00463F12">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Структура урока</w:t>
      </w:r>
      <w:r w:rsidR="00B02FF4">
        <w:rPr>
          <w:rFonts w:ascii="Times New Roman" w:hAnsi="Times New Roman" w:cs="Times New Roman"/>
          <w:b/>
          <w:sz w:val="24"/>
          <w:szCs w:val="24"/>
        </w:rPr>
        <w:t>:</w:t>
      </w:r>
    </w:p>
    <w:p w:rsidR="00B14DA9" w:rsidRDefault="00B14DA9" w:rsidP="0081515D">
      <w:pPr>
        <w:spacing w:before="100" w:beforeAutospacing="1" w:after="100" w:afterAutospacing="1" w:line="360" w:lineRule="auto"/>
        <w:jc w:val="both"/>
        <w:rPr>
          <w:rFonts w:ascii="Times New Roman" w:hAnsi="Times New Roman" w:cs="Times New Roman"/>
          <w:i/>
          <w:sz w:val="24"/>
          <w:szCs w:val="24"/>
        </w:rPr>
      </w:pPr>
      <w:r w:rsidRPr="0081515D">
        <w:rPr>
          <w:rFonts w:ascii="Times New Roman" w:hAnsi="Times New Roman" w:cs="Times New Roman"/>
          <w:sz w:val="24"/>
          <w:szCs w:val="24"/>
        </w:rPr>
        <w:t>1.</w:t>
      </w:r>
      <w:r w:rsidR="00ED617C">
        <w:rPr>
          <w:rFonts w:ascii="Times New Roman" w:hAnsi="Times New Roman" w:cs="Times New Roman"/>
          <w:i/>
          <w:sz w:val="24"/>
          <w:szCs w:val="24"/>
        </w:rPr>
        <w:t>Введение в тему(15</w:t>
      </w:r>
      <w:r w:rsidRPr="0081515D">
        <w:rPr>
          <w:rFonts w:ascii="Times New Roman" w:hAnsi="Times New Roman" w:cs="Times New Roman"/>
          <w:i/>
          <w:sz w:val="24"/>
          <w:szCs w:val="24"/>
        </w:rPr>
        <w:t>мин):</w:t>
      </w:r>
    </w:p>
    <w:p w:rsidR="00DD5DD3" w:rsidRPr="00DD5DD3" w:rsidRDefault="00DD5DD3" w:rsidP="00B02FF4">
      <w:pPr>
        <w:spacing w:before="100" w:beforeAutospacing="1" w:after="100" w:afterAutospacing="1" w:line="360" w:lineRule="auto"/>
        <w:ind w:left="708"/>
        <w:contextualSpacing/>
        <w:jc w:val="both"/>
        <w:rPr>
          <w:rFonts w:ascii="Times New Roman" w:hAnsi="Times New Roman" w:cs="Times New Roman"/>
          <w:sz w:val="24"/>
          <w:szCs w:val="24"/>
        </w:rPr>
      </w:pPr>
      <w:r w:rsidRPr="00DD5DD3">
        <w:rPr>
          <w:rFonts w:ascii="Times New Roman" w:hAnsi="Times New Roman" w:cs="Times New Roman"/>
          <w:sz w:val="24"/>
          <w:szCs w:val="24"/>
        </w:rPr>
        <w:lastRenderedPageBreak/>
        <w:t>- эпоха классицизма,</w:t>
      </w:r>
    </w:p>
    <w:p w:rsidR="00DD5DD3" w:rsidRPr="00DD5DD3" w:rsidRDefault="00DD5DD3" w:rsidP="00B02FF4">
      <w:pPr>
        <w:spacing w:before="100" w:beforeAutospacing="1" w:after="100" w:afterAutospacing="1" w:line="360" w:lineRule="auto"/>
        <w:ind w:left="708"/>
        <w:contextualSpacing/>
        <w:jc w:val="both"/>
        <w:rPr>
          <w:rFonts w:ascii="Times New Roman" w:hAnsi="Times New Roman" w:cs="Times New Roman"/>
          <w:sz w:val="24"/>
          <w:szCs w:val="24"/>
        </w:rPr>
      </w:pPr>
      <w:r w:rsidRPr="00DD5DD3">
        <w:rPr>
          <w:rFonts w:ascii="Times New Roman" w:hAnsi="Times New Roman" w:cs="Times New Roman"/>
          <w:sz w:val="24"/>
          <w:szCs w:val="24"/>
        </w:rPr>
        <w:t>-</w:t>
      </w:r>
      <w:r w:rsidR="000C6448">
        <w:rPr>
          <w:rFonts w:ascii="Times New Roman" w:hAnsi="Times New Roman" w:cs="Times New Roman"/>
          <w:sz w:val="24"/>
          <w:szCs w:val="24"/>
        </w:rPr>
        <w:t xml:space="preserve"> </w:t>
      </w:r>
      <w:r w:rsidRPr="00DD5DD3">
        <w:rPr>
          <w:rFonts w:ascii="Times New Roman" w:hAnsi="Times New Roman" w:cs="Times New Roman"/>
          <w:sz w:val="24"/>
          <w:szCs w:val="24"/>
        </w:rPr>
        <w:t xml:space="preserve">сонатно-симфонический цикл, </w:t>
      </w:r>
    </w:p>
    <w:p w:rsidR="00DD5DD3" w:rsidRDefault="00DD5DD3" w:rsidP="00B02FF4">
      <w:pPr>
        <w:spacing w:before="100" w:beforeAutospacing="1" w:after="100" w:afterAutospacing="1" w:line="360" w:lineRule="auto"/>
        <w:ind w:left="708"/>
        <w:contextualSpacing/>
        <w:jc w:val="both"/>
        <w:rPr>
          <w:rFonts w:ascii="Times New Roman" w:hAnsi="Times New Roman" w:cs="Times New Roman"/>
          <w:sz w:val="24"/>
          <w:szCs w:val="24"/>
        </w:rPr>
      </w:pPr>
      <w:r w:rsidRPr="00DD5DD3">
        <w:rPr>
          <w:rFonts w:ascii="Times New Roman" w:hAnsi="Times New Roman" w:cs="Times New Roman"/>
          <w:sz w:val="24"/>
          <w:szCs w:val="24"/>
        </w:rPr>
        <w:t>-</w:t>
      </w:r>
      <w:r w:rsidR="000C6448">
        <w:rPr>
          <w:rFonts w:ascii="Times New Roman" w:hAnsi="Times New Roman" w:cs="Times New Roman"/>
          <w:sz w:val="24"/>
          <w:szCs w:val="24"/>
        </w:rPr>
        <w:t xml:space="preserve"> </w:t>
      </w:r>
      <w:r w:rsidRPr="00DD5DD3">
        <w:rPr>
          <w:rFonts w:ascii="Times New Roman" w:hAnsi="Times New Roman" w:cs="Times New Roman"/>
          <w:sz w:val="24"/>
          <w:szCs w:val="24"/>
        </w:rPr>
        <w:t xml:space="preserve">стилистические особенности клавирных сочинений </w:t>
      </w:r>
      <w:proofErr w:type="spellStart"/>
      <w:r w:rsidRPr="00DD5DD3">
        <w:rPr>
          <w:rFonts w:ascii="Times New Roman" w:hAnsi="Times New Roman" w:cs="Times New Roman"/>
          <w:sz w:val="24"/>
          <w:szCs w:val="24"/>
        </w:rPr>
        <w:t>Й</w:t>
      </w:r>
      <w:r w:rsidR="00D4751F">
        <w:rPr>
          <w:rFonts w:ascii="Times New Roman" w:hAnsi="Times New Roman" w:cs="Times New Roman"/>
          <w:sz w:val="24"/>
          <w:szCs w:val="24"/>
        </w:rPr>
        <w:t>.</w:t>
      </w:r>
      <w:r w:rsidRPr="00DD5DD3">
        <w:rPr>
          <w:rFonts w:ascii="Times New Roman" w:hAnsi="Times New Roman" w:cs="Times New Roman"/>
          <w:sz w:val="24"/>
          <w:szCs w:val="24"/>
        </w:rPr>
        <w:t>Гайдна</w:t>
      </w:r>
      <w:proofErr w:type="spellEnd"/>
      <w:r w:rsidRPr="00DD5DD3">
        <w:rPr>
          <w:rFonts w:ascii="Times New Roman" w:hAnsi="Times New Roman" w:cs="Times New Roman"/>
          <w:sz w:val="24"/>
          <w:szCs w:val="24"/>
        </w:rPr>
        <w:t>.</w:t>
      </w:r>
    </w:p>
    <w:p w:rsidR="00D4751F" w:rsidRPr="00DD5DD3" w:rsidRDefault="00B02FF4" w:rsidP="00B02FF4">
      <w:pPr>
        <w:tabs>
          <w:tab w:val="left" w:pos="1335"/>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A6BD4" w:rsidRPr="002A6BD4" w:rsidRDefault="00B14DA9" w:rsidP="002A6BD4">
      <w:pPr>
        <w:spacing w:before="100" w:beforeAutospacing="1" w:after="100" w:afterAutospacing="1" w:line="360" w:lineRule="auto"/>
        <w:contextualSpacing/>
        <w:jc w:val="both"/>
        <w:rPr>
          <w:rFonts w:ascii="Times New Roman" w:hAnsi="Times New Roman" w:cs="Times New Roman"/>
          <w:i/>
          <w:sz w:val="24"/>
          <w:szCs w:val="24"/>
        </w:rPr>
      </w:pPr>
      <w:r w:rsidRPr="0081515D">
        <w:rPr>
          <w:rFonts w:ascii="Times New Roman" w:hAnsi="Times New Roman" w:cs="Times New Roman"/>
          <w:sz w:val="24"/>
          <w:szCs w:val="24"/>
        </w:rPr>
        <w:t>2</w:t>
      </w:r>
      <w:r w:rsidRPr="0081515D">
        <w:rPr>
          <w:rFonts w:ascii="Times New Roman" w:hAnsi="Times New Roman" w:cs="Times New Roman"/>
          <w:i/>
          <w:sz w:val="24"/>
          <w:szCs w:val="24"/>
        </w:rPr>
        <w:t xml:space="preserve">. </w:t>
      </w:r>
      <w:r w:rsidR="00ED617C">
        <w:rPr>
          <w:rFonts w:ascii="Times New Roman" w:hAnsi="Times New Roman" w:cs="Times New Roman"/>
          <w:i/>
          <w:sz w:val="24"/>
          <w:szCs w:val="24"/>
        </w:rPr>
        <w:t>Основная часть (25</w:t>
      </w:r>
      <w:r w:rsidRPr="0081515D">
        <w:rPr>
          <w:rFonts w:ascii="Times New Roman" w:hAnsi="Times New Roman" w:cs="Times New Roman"/>
          <w:i/>
          <w:sz w:val="24"/>
          <w:szCs w:val="24"/>
        </w:rPr>
        <w:t xml:space="preserve"> мин):</w:t>
      </w:r>
    </w:p>
    <w:p w:rsidR="000C6448" w:rsidRDefault="00B14DA9" w:rsidP="00B02FF4">
      <w:pPr>
        <w:pStyle w:val="Default"/>
        <w:spacing w:line="360" w:lineRule="auto"/>
        <w:ind w:left="708"/>
        <w:jc w:val="both"/>
      </w:pPr>
      <w:r w:rsidRPr="0081515D">
        <w:t>- воспроизведения полученных знаний, умений и навыко</w:t>
      </w:r>
      <w:r w:rsidR="002A6BD4">
        <w:t>в  в процессе исполнения сонатой формы, на основе музыкально-теоретического и исполнительского анализа;</w:t>
      </w:r>
    </w:p>
    <w:p w:rsidR="00293F88" w:rsidRDefault="002E40ED" w:rsidP="00B02FF4">
      <w:pPr>
        <w:spacing w:before="225" w:after="225" w:line="360" w:lineRule="auto"/>
        <w:ind w:left="708" w:right="225"/>
        <w:jc w:val="both"/>
        <w:rPr>
          <w:rFonts w:ascii="Times New Roman" w:hAnsi="Times New Roman" w:cs="Times New Roman"/>
          <w:color w:val="000000"/>
          <w:sz w:val="24"/>
          <w:szCs w:val="24"/>
          <w:shd w:val="clear" w:color="auto" w:fill="FFFFFF"/>
        </w:rPr>
      </w:pPr>
      <w:r w:rsidRPr="0081515D">
        <w:rPr>
          <w:rFonts w:ascii="Times New Roman" w:hAnsi="Times New Roman" w:cs="Times New Roman"/>
          <w:b/>
          <w:color w:val="000000"/>
          <w:sz w:val="24"/>
          <w:szCs w:val="24"/>
          <w:shd w:val="clear" w:color="auto" w:fill="FFFFFF"/>
        </w:rPr>
        <w:t>-</w:t>
      </w:r>
      <w:r w:rsidRPr="0081515D">
        <w:rPr>
          <w:rFonts w:ascii="Times New Roman" w:hAnsi="Times New Roman" w:cs="Times New Roman"/>
          <w:color w:val="000000"/>
          <w:sz w:val="24"/>
          <w:szCs w:val="24"/>
          <w:shd w:val="clear" w:color="auto" w:fill="FFFFFF"/>
        </w:rPr>
        <w:t>р</w:t>
      </w:r>
      <w:r w:rsidR="00293F88" w:rsidRPr="0081515D">
        <w:rPr>
          <w:rFonts w:ascii="Times New Roman" w:hAnsi="Times New Roman" w:cs="Times New Roman"/>
          <w:color w:val="000000"/>
          <w:sz w:val="24"/>
          <w:szCs w:val="24"/>
          <w:shd w:val="clear" w:color="auto" w:fill="FFFFFF"/>
        </w:rPr>
        <w:t>абота</w:t>
      </w:r>
      <w:r w:rsidR="000C6448">
        <w:rPr>
          <w:rFonts w:ascii="Times New Roman" w:hAnsi="Times New Roman" w:cs="Times New Roman"/>
          <w:color w:val="000000"/>
          <w:sz w:val="24"/>
          <w:szCs w:val="24"/>
          <w:shd w:val="clear" w:color="auto" w:fill="FFFFFF"/>
        </w:rPr>
        <w:t xml:space="preserve"> над </w:t>
      </w:r>
      <w:r w:rsidR="00FE64C5">
        <w:rPr>
          <w:rFonts w:ascii="Times New Roman" w:hAnsi="Times New Roman" w:cs="Times New Roman"/>
          <w:color w:val="000000"/>
          <w:sz w:val="24"/>
          <w:szCs w:val="24"/>
          <w:shd w:val="clear" w:color="auto" w:fill="FFFFFF"/>
        </w:rPr>
        <w:t xml:space="preserve"> возникающими </w:t>
      </w:r>
      <w:r w:rsidR="000C6448">
        <w:rPr>
          <w:rFonts w:ascii="Times New Roman" w:hAnsi="Times New Roman" w:cs="Times New Roman"/>
          <w:color w:val="000000"/>
          <w:sz w:val="24"/>
          <w:szCs w:val="24"/>
          <w:shd w:val="clear" w:color="auto" w:fill="FFFFFF"/>
        </w:rPr>
        <w:t xml:space="preserve">техническими и художественными </w:t>
      </w:r>
      <w:r w:rsidR="00FE64C5">
        <w:rPr>
          <w:rFonts w:ascii="Times New Roman" w:hAnsi="Times New Roman" w:cs="Times New Roman"/>
          <w:color w:val="000000"/>
          <w:sz w:val="24"/>
          <w:szCs w:val="24"/>
          <w:shd w:val="clear" w:color="auto" w:fill="FFFFFF"/>
        </w:rPr>
        <w:t>трудностями;</w:t>
      </w:r>
    </w:p>
    <w:p w:rsidR="00FE64C5" w:rsidRPr="0081515D" w:rsidRDefault="0092447F" w:rsidP="00B02FF4">
      <w:pPr>
        <w:pStyle w:val="Default"/>
        <w:spacing w:line="360" w:lineRule="auto"/>
        <w:ind w:left="708"/>
        <w:jc w:val="both"/>
        <w:rPr>
          <w:rFonts w:eastAsia="Times New Roman"/>
          <w:lang w:eastAsia="ru-RU"/>
        </w:rPr>
      </w:pPr>
      <w:r>
        <w:t>-</w:t>
      </w:r>
      <w:r w:rsidR="00FE64C5" w:rsidRPr="0081515D">
        <w:t>достижение завершенности и убедительности интерпретации, с</w:t>
      </w:r>
      <w:r w:rsidR="00FE64C5">
        <w:t>тилистически верного исполнения.</w:t>
      </w:r>
      <w:r w:rsidR="00FE64C5" w:rsidRPr="0081515D">
        <w:rPr>
          <w:rFonts w:eastAsia="Times New Roman"/>
          <w:lang w:eastAsia="ru-RU"/>
        </w:rPr>
        <w:t xml:space="preserve"> </w:t>
      </w:r>
    </w:p>
    <w:p w:rsidR="009860CB" w:rsidRPr="00ED617C" w:rsidRDefault="00B14DA9" w:rsidP="00ED617C">
      <w:pPr>
        <w:spacing w:before="100" w:beforeAutospacing="1" w:after="100" w:afterAutospacing="1" w:line="360" w:lineRule="auto"/>
        <w:jc w:val="both"/>
        <w:rPr>
          <w:rFonts w:ascii="Times New Roman" w:hAnsi="Times New Roman" w:cs="Times New Roman"/>
          <w:i/>
          <w:sz w:val="24"/>
          <w:szCs w:val="24"/>
        </w:rPr>
      </w:pPr>
      <w:r w:rsidRPr="00EA427A">
        <w:rPr>
          <w:rFonts w:ascii="Times New Roman" w:hAnsi="Times New Roman" w:cs="Times New Roman"/>
          <w:i/>
          <w:sz w:val="24"/>
          <w:szCs w:val="24"/>
        </w:rPr>
        <w:t xml:space="preserve">3. </w:t>
      </w:r>
      <w:r w:rsidR="00ED617C" w:rsidRPr="00ED617C">
        <w:rPr>
          <w:rFonts w:ascii="Times New Roman" w:hAnsi="Times New Roman" w:cs="Times New Roman"/>
          <w:i/>
          <w:sz w:val="24"/>
          <w:szCs w:val="24"/>
        </w:rPr>
        <w:t>Р</w:t>
      </w:r>
      <w:r w:rsidRPr="00ED617C">
        <w:rPr>
          <w:rFonts w:ascii="Times New Roman" w:hAnsi="Times New Roman" w:cs="Times New Roman"/>
          <w:i/>
          <w:sz w:val="24"/>
          <w:szCs w:val="24"/>
        </w:rPr>
        <w:t xml:space="preserve">екомендации по подготовке ученика </w:t>
      </w:r>
      <w:r w:rsidR="007B13E4">
        <w:rPr>
          <w:rFonts w:ascii="Times New Roman" w:hAnsi="Times New Roman" w:cs="Times New Roman"/>
          <w:i/>
          <w:sz w:val="24"/>
          <w:szCs w:val="24"/>
        </w:rPr>
        <w:t>в домашней работе (3 мин)</w:t>
      </w:r>
    </w:p>
    <w:p w:rsidR="00B02FF4" w:rsidRDefault="00B02FF4" w:rsidP="00B02FF4">
      <w:pPr>
        <w:spacing w:before="100" w:beforeAutospacing="1" w:after="100" w:afterAutospacing="1" w:line="360" w:lineRule="auto"/>
        <w:contextualSpacing/>
        <w:jc w:val="both"/>
        <w:rPr>
          <w:rFonts w:ascii="Times New Roman" w:hAnsi="Times New Roman" w:cs="Times New Roman"/>
          <w:i/>
          <w:sz w:val="24"/>
          <w:szCs w:val="24"/>
        </w:rPr>
      </w:pPr>
      <w:r w:rsidRPr="00B02FF4">
        <w:rPr>
          <w:rFonts w:ascii="Times New Roman" w:hAnsi="Times New Roman" w:cs="Times New Roman"/>
          <w:i/>
          <w:sz w:val="24"/>
          <w:szCs w:val="24"/>
        </w:rPr>
        <w:t>4.</w:t>
      </w:r>
      <w:r>
        <w:rPr>
          <w:rFonts w:ascii="Times New Roman" w:hAnsi="Times New Roman" w:cs="Times New Roman"/>
          <w:i/>
          <w:sz w:val="24"/>
          <w:szCs w:val="24"/>
        </w:rPr>
        <w:t xml:space="preserve"> </w:t>
      </w:r>
      <w:r w:rsidRPr="00B02FF4">
        <w:rPr>
          <w:rFonts w:ascii="Times New Roman" w:hAnsi="Times New Roman" w:cs="Times New Roman"/>
          <w:i/>
          <w:sz w:val="24"/>
          <w:szCs w:val="24"/>
        </w:rPr>
        <w:t>Заключение</w:t>
      </w:r>
      <w:r w:rsidR="007B13E4">
        <w:rPr>
          <w:rFonts w:ascii="Times New Roman" w:hAnsi="Times New Roman" w:cs="Times New Roman"/>
          <w:i/>
          <w:sz w:val="24"/>
          <w:szCs w:val="24"/>
        </w:rPr>
        <w:t xml:space="preserve"> (2мин)</w:t>
      </w:r>
    </w:p>
    <w:p w:rsidR="00B02FF4" w:rsidRPr="00B02FF4" w:rsidRDefault="00B02FF4" w:rsidP="00B02FF4">
      <w:pPr>
        <w:spacing w:before="100" w:beforeAutospacing="1" w:after="100" w:afterAutospacing="1"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5. Литература</w:t>
      </w:r>
    </w:p>
    <w:p w:rsidR="009860CB" w:rsidRDefault="009860CB" w:rsidP="0081515D">
      <w:pPr>
        <w:spacing w:before="100" w:beforeAutospacing="1" w:after="100" w:afterAutospacing="1" w:line="360" w:lineRule="auto"/>
        <w:ind w:left="720"/>
        <w:jc w:val="center"/>
        <w:rPr>
          <w:rFonts w:ascii="Times New Roman" w:hAnsi="Times New Roman" w:cs="Times New Roman"/>
          <w:b/>
          <w:sz w:val="24"/>
          <w:szCs w:val="24"/>
          <w:u w:val="single"/>
        </w:rPr>
      </w:pPr>
    </w:p>
    <w:p w:rsidR="00263509" w:rsidRPr="00866098" w:rsidRDefault="00263509" w:rsidP="00463F12">
      <w:pPr>
        <w:spacing w:before="100" w:beforeAutospacing="1" w:after="100" w:afterAutospacing="1" w:line="360" w:lineRule="auto"/>
        <w:jc w:val="center"/>
        <w:rPr>
          <w:rFonts w:ascii="Times New Roman" w:hAnsi="Times New Roman" w:cs="Times New Roman"/>
          <w:b/>
          <w:sz w:val="24"/>
          <w:szCs w:val="24"/>
        </w:rPr>
      </w:pPr>
      <w:r w:rsidRPr="00866098">
        <w:rPr>
          <w:rFonts w:ascii="Times New Roman" w:hAnsi="Times New Roman" w:cs="Times New Roman"/>
          <w:b/>
          <w:sz w:val="24"/>
          <w:szCs w:val="24"/>
        </w:rPr>
        <w:t>ПЛАН-КОНСПЕКТ УРОКА</w:t>
      </w:r>
    </w:p>
    <w:p w:rsidR="00867703" w:rsidRDefault="00867703" w:rsidP="0081515D">
      <w:pPr>
        <w:spacing w:before="100" w:beforeAutospacing="1" w:after="100" w:afterAutospacing="1" w:line="360" w:lineRule="auto"/>
        <w:jc w:val="both"/>
        <w:rPr>
          <w:sz w:val="28"/>
          <w:szCs w:val="28"/>
        </w:rPr>
      </w:pPr>
      <w:r w:rsidRPr="009860CB">
        <w:rPr>
          <w:rFonts w:ascii="Times New Roman" w:hAnsi="Times New Roman" w:cs="Times New Roman"/>
          <w:b/>
          <w:sz w:val="28"/>
          <w:szCs w:val="28"/>
        </w:rPr>
        <w:t>1.Введение в тему</w:t>
      </w:r>
      <w:r w:rsidR="00346680" w:rsidRPr="009860CB">
        <w:rPr>
          <w:sz w:val="28"/>
          <w:szCs w:val="28"/>
        </w:rPr>
        <w:t xml:space="preserve"> </w:t>
      </w:r>
    </w:p>
    <w:p w:rsidR="00463F12" w:rsidRDefault="00463F12" w:rsidP="0081515D">
      <w:pPr>
        <w:spacing w:before="100" w:beforeAutospacing="1" w:after="100" w:afterAutospacing="1" w:line="360" w:lineRule="auto"/>
        <w:jc w:val="both"/>
        <w:rPr>
          <w:rFonts w:ascii="Times New Roman" w:hAnsi="Times New Roman" w:cs="Times New Roman"/>
          <w:b/>
          <w:sz w:val="24"/>
          <w:szCs w:val="24"/>
        </w:rPr>
      </w:pPr>
      <w:r w:rsidRPr="00463F12">
        <w:rPr>
          <w:rFonts w:ascii="Times New Roman" w:hAnsi="Times New Roman" w:cs="Times New Roman"/>
          <w:b/>
          <w:sz w:val="24"/>
          <w:szCs w:val="24"/>
        </w:rPr>
        <w:t>Эпоха классицизма</w:t>
      </w:r>
    </w:p>
    <w:p w:rsidR="00052781" w:rsidRPr="00052781" w:rsidRDefault="00052781" w:rsidP="0081515D">
      <w:pPr>
        <w:spacing w:before="100" w:beforeAutospacing="1" w:after="100" w:afterAutospacing="1" w:line="360" w:lineRule="auto"/>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944983" w:rsidRPr="0081515D" w:rsidRDefault="00945A4F" w:rsidP="0081515D">
      <w:pPr>
        <w:spacing w:before="100" w:beforeAutospacing="1" w:after="100" w:afterAutospacing="1" w:line="360" w:lineRule="auto"/>
        <w:jc w:val="both"/>
        <w:rPr>
          <w:rFonts w:ascii="Times New Roman" w:hAnsi="Times New Roman" w:cs="Times New Roman"/>
          <w:b/>
          <w:sz w:val="24"/>
          <w:szCs w:val="24"/>
        </w:rPr>
      </w:pPr>
      <w:r w:rsidRPr="0081515D">
        <w:rPr>
          <w:rFonts w:ascii="Times New Roman" w:hAnsi="Times New Roman"/>
          <w:spacing w:val="20"/>
          <w:sz w:val="24"/>
          <w:szCs w:val="24"/>
        </w:rPr>
        <w:t xml:space="preserve">  </w:t>
      </w:r>
      <w:r w:rsidR="00D3216A" w:rsidRPr="0081515D">
        <w:rPr>
          <w:rFonts w:ascii="Times New Roman" w:hAnsi="Times New Roman"/>
          <w:spacing w:val="20"/>
          <w:sz w:val="24"/>
          <w:szCs w:val="24"/>
        </w:rPr>
        <w:t xml:space="preserve"> </w:t>
      </w:r>
      <w:r w:rsidR="00B75B93" w:rsidRPr="0081515D">
        <w:rPr>
          <w:rFonts w:ascii="Times New Roman" w:hAnsi="Times New Roman"/>
          <w:spacing w:val="20"/>
          <w:sz w:val="24"/>
          <w:szCs w:val="24"/>
        </w:rPr>
        <w:t xml:space="preserve">   </w:t>
      </w:r>
      <w:r w:rsidR="001B242A" w:rsidRPr="0081515D">
        <w:rPr>
          <w:rFonts w:ascii="Times New Roman" w:hAnsi="Times New Roman"/>
          <w:spacing w:val="20"/>
          <w:sz w:val="24"/>
          <w:szCs w:val="24"/>
        </w:rPr>
        <w:t xml:space="preserve">Великий </w:t>
      </w:r>
      <w:r w:rsidR="00CA6892">
        <w:rPr>
          <w:rFonts w:ascii="Times New Roman" w:hAnsi="Times New Roman"/>
          <w:spacing w:val="20"/>
          <w:sz w:val="24"/>
          <w:szCs w:val="24"/>
        </w:rPr>
        <w:t xml:space="preserve">испанский </w:t>
      </w:r>
      <w:r w:rsidR="001B242A" w:rsidRPr="0081515D">
        <w:rPr>
          <w:rFonts w:ascii="Times New Roman" w:hAnsi="Times New Roman"/>
          <w:spacing w:val="20"/>
          <w:sz w:val="24"/>
          <w:szCs w:val="24"/>
        </w:rPr>
        <w:t xml:space="preserve">виолончелист </w:t>
      </w:r>
      <w:r w:rsidR="00B75B93" w:rsidRPr="0081515D">
        <w:rPr>
          <w:rFonts w:ascii="Times New Roman" w:hAnsi="Times New Roman"/>
          <w:spacing w:val="20"/>
          <w:sz w:val="24"/>
          <w:szCs w:val="24"/>
        </w:rPr>
        <w:t xml:space="preserve"> </w:t>
      </w:r>
      <w:r w:rsidR="00944983" w:rsidRPr="0081515D">
        <w:rPr>
          <w:rFonts w:ascii="Times New Roman" w:hAnsi="Times New Roman" w:cs="Times New Roman"/>
          <w:sz w:val="24"/>
          <w:szCs w:val="24"/>
        </w:rPr>
        <w:t xml:space="preserve">П. </w:t>
      </w:r>
      <w:proofErr w:type="spellStart"/>
      <w:r w:rsidR="00944983" w:rsidRPr="0081515D">
        <w:rPr>
          <w:rFonts w:ascii="Times New Roman" w:hAnsi="Times New Roman" w:cs="Times New Roman"/>
          <w:sz w:val="24"/>
          <w:szCs w:val="24"/>
        </w:rPr>
        <w:t>Казальс</w:t>
      </w:r>
      <w:proofErr w:type="spellEnd"/>
      <w:r w:rsidR="00944983" w:rsidRPr="0081515D">
        <w:rPr>
          <w:rFonts w:ascii="Times New Roman" w:hAnsi="Times New Roman" w:cs="Times New Roman"/>
          <w:sz w:val="24"/>
          <w:szCs w:val="24"/>
        </w:rPr>
        <w:t xml:space="preserve"> в 1953 году уверял, что «эпоха Гайдна... еще не наступила» и «многие не понимают Гайдна». И по сей день</w:t>
      </w:r>
      <w:r w:rsidR="001B242A" w:rsidRPr="0081515D">
        <w:rPr>
          <w:rFonts w:ascii="Times New Roman" w:hAnsi="Times New Roman" w:cs="Times New Roman"/>
          <w:sz w:val="24"/>
          <w:szCs w:val="24"/>
        </w:rPr>
        <w:t xml:space="preserve"> эти</w:t>
      </w:r>
      <w:r w:rsidR="00944983" w:rsidRPr="0081515D">
        <w:rPr>
          <w:rFonts w:ascii="Times New Roman" w:hAnsi="Times New Roman" w:cs="Times New Roman"/>
          <w:sz w:val="24"/>
          <w:szCs w:val="24"/>
        </w:rPr>
        <w:t xml:space="preserve"> слова </w:t>
      </w:r>
      <w:r w:rsidR="00B85883" w:rsidRPr="0081515D">
        <w:rPr>
          <w:rFonts w:ascii="Times New Roman" w:hAnsi="Times New Roman" w:cs="Times New Roman"/>
          <w:sz w:val="24"/>
          <w:szCs w:val="24"/>
        </w:rPr>
        <w:t xml:space="preserve">все еще не потеряли своего значения, </w:t>
      </w:r>
      <w:r w:rsidR="00944983" w:rsidRPr="0081515D">
        <w:rPr>
          <w:rFonts w:ascii="Times New Roman" w:hAnsi="Times New Roman" w:cs="Times New Roman"/>
          <w:sz w:val="24"/>
          <w:szCs w:val="24"/>
        </w:rPr>
        <w:t xml:space="preserve"> а</w:t>
      </w:r>
      <w:r w:rsidR="003F2937" w:rsidRPr="0081515D">
        <w:rPr>
          <w:rFonts w:ascii="Times New Roman" w:hAnsi="Times New Roman" w:cs="Times New Roman"/>
          <w:sz w:val="24"/>
          <w:szCs w:val="24"/>
        </w:rPr>
        <w:t xml:space="preserve">, </w:t>
      </w:r>
      <w:r w:rsidR="00944983" w:rsidRPr="0081515D">
        <w:rPr>
          <w:rFonts w:ascii="Times New Roman" w:hAnsi="Times New Roman" w:cs="Times New Roman"/>
          <w:sz w:val="24"/>
          <w:szCs w:val="24"/>
        </w:rPr>
        <w:t xml:space="preserve"> следовательно, тема урока</w:t>
      </w:r>
      <w:r w:rsidR="00CA6892">
        <w:rPr>
          <w:rFonts w:ascii="Times New Roman" w:hAnsi="Times New Roman" w:cs="Times New Roman"/>
          <w:sz w:val="24"/>
          <w:szCs w:val="24"/>
        </w:rPr>
        <w:t>,</w:t>
      </w:r>
      <w:r w:rsidR="00944983" w:rsidRPr="0081515D">
        <w:rPr>
          <w:rFonts w:ascii="Times New Roman" w:hAnsi="Times New Roman" w:cs="Times New Roman"/>
          <w:sz w:val="24"/>
          <w:szCs w:val="24"/>
        </w:rPr>
        <w:t xml:space="preserve"> </w:t>
      </w:r>
      <w:r w:rsidR="00B75B93" w:rsidRPr="0081515D">
        <w:rPr>
          <w:rFonts w:ascii="Times New Roman" w:hAnsi="Times New Roman" w:cs="Times New Roman"/>
          <w:sz w:val="24"/>
          <w:szCs w:val="24"/>
        </w:rPr>
        <w:t xml:space="preserve">безусловно, </w:t>
      </w:r>
      <w:r w:rsidR="00944983" w:rsidRPr="0081515D">
        <w:rPr>
          <w:rFonts w:ascii="Times New Roman" w:hAnsi="Times New Roman" w:cs="Times New Roman"/>
          <w:sz w:val="24"/>
          <w:szCs w:val="24"/>
        </w:rPr>
        <w:t xml:space="preserve">актуальна, она, надеюсь, поможет </w:t>
      </w:r>
      <w:r w:rsidR="00106FC1" w:rsidRPr="0081515D">
        <w:rPr>
          <w:rFonts w:ascii="Times New Roman" w:hAnsi="Times New Roman" w:cs="Times New Roman"/>
          <w:sz w:val="24"/>
          <w:szCs w:val="24"/>
        </w:rPr>
        <w:t>приблизиться к раскрытию  многих вопросов</w:t>
      </w:r>
      <w:r w:rsidR="00944983" w:rsidRPr="0081515D">
        <w:rPr>
          <w:rFonts w:ascii="Times New Roman" w:hAnsi="Times New Roman" w:cs="Times New Roman"/>
          <w:sz w:val="24"/>
          <w:szCs w:val="24"/>
        </w:rPr>
        <w:t xml:space="preserve"> интерпретации клавирных сочинений Гайдна. </w:t>
      </w:r>
      <w:r w:rsidRPr="0081515D">
        <w:rPr>
          <w:rFonts w:ascii="Times New Roman" w:hAnsi="Times New Roman"/>
          <w:spacing w:val="20"/>
          <w:sz w:val="24"/>
          <w:szCs w:val="24"/>
        </w:rPr>
        <w:t xml:space="preserve"> </w:t>
      </w:r>
    </w:p>
    <w:p w:rsidR="00B85883" w:rsidRDefault="00B75B93" w:rsidP="0081515D">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00D3216A" w:rsidRPr="0081515D">
        <w:rPr>
          <w:rFonts w:ascii="Times New Roman" w:hAnsi="Times New Roman" w:cs="Times New Roman"/>
          <w:sz w:val="24"/>
          <w:szCs w:val="24"/>
        </w:rPr>
        <w:t>«Простой и ясный» Гайдн на самом деле вовсе не так прост и ясен. Для исполнения его произведений необходимо не только владение пианистической техникой, но и необходимо иметь представление о</w:t>
      </w:r>
      <w:r w:rsidR="001F1655" w:rsidRPr="0081515D">
        <w:rPr>
          <w:rFonts w:ascii="Times New Roman" w:hAnsi="Times New Roman" w:cs="Times New Roman"/>
          <w:sz w:val="24"/>
          <w:szCs w:val="24"/>
        </w:rPr>
        <w:t>:</w:t>
      </w:r>
      <w:r w:rsidR="00D3216A" w:rsidRPr="0081515D">
        <w:rPr>
          <w:rFonts w:ascii="Times New Roman" w:hAnsi="Times New Roman" w:cs="Times New Roman"/>
          <w:sz w:val="24"/>
          <w:szCs w:val="24"/>
        </w:rPr>
        <w:t xml:space="preserve"> </w:t>
      </w:r>
    </w:p>
    <w:p w:rsidR="00052781" w:rsidRPr="00052781" w:rsidRDefault="00052781" w:rsidP="00052781">
      <w:pPr>
        <w:spacing w:after="0" w:line="360" w:lineRule="auto"/>
        <w:jc w:val="both"/>
        <w:rPr>
          <w:rFonts w:ascii="Times New Roman" w:hAnsi="Times New Roman"/>
          <w:i/>
          <w:spacing w:val="20"/>
          <w:sz w:val="24"/>
          <w:szCs w:val="24"/>
          <w:u w:val="single"/>
        </w:rPr>
      </w:pPr>
      <w:r w:rsidRPr="00052781">
        <w:rPr>
          <w:rFonts w:ascii="Times New Roman" w:hAnsi="Times New Roman"/>
          <w:i/>
          <w:spacing w:val="20"/>
          <w:sz w:val="24"/>
          <w:szCs w:val="24"/>
          <w:u w:val="single"/>
        </w:rPr>
        <w:lastRenderedPageBreak/>
        <w:t>УЧЕНИК</w:t>
      </w:r>
    </w:p>
    <w:p w:rsidR="001F1655" w:rsidRPr="0081515D" w:rsidRDefault="001F1655" w:rsidP="0081515D">
      <w:pPr>
        <w:pStyle w:val="a5"/>
        <w:numPr>
          <w:ilvl w:val="0"/>
          <w:numId w:val="27"/>
        </w:numPr>
        <w:spacing w:after="0" w:line="360" w:lineRule="auto"/>
        <w:ind w:left="1065" w:hanging="357"/>
        <w:jc w:val="both"/>
        <w:rPr>
          <w:rFonts w:ascii="Times New Roman" w:hAnsi="Times New Roman"/>
          <w:spacing w:val="20"/>
          <w:sz w:val="24"/>
          <w:szCs w:val="24"/>
        </w:rPr>
      </w:pPr>
      <w:r w:rsidRPr="0081515D">
        <w:rPr>
          <w:rFonts w:ascii="Times New Roman" w:hAnsi="Times New Roman"/>
          <w:spacing w:val="20"/>
          <w:sz w:val="24"/>
          <w:szCs w:val="24"/>
        </w:rPr>
        <w:t>эпохе в целом</w:t>
      </w:r>
      <w:r w:rsidR="001B242A" w:rsidRPr="0081515D">
        <w:rPr>
          <w:rFonts w:ascii="Times New Roman" w:hAnsi="Times New Roman"/>
          <w:spacing w:val="20"/>
          <w:sz w:val="24"/>
          <w:szCs w:val="24"/>
        </w:rPr>
        <w:t>,</w:t>
      </w:r>
    </w:p>
    <w:p w:rsidR="00D3216A" w:rsidRPr="0081515D" w:rsidRDefault="001F1655" w:rsidP="0081515D">
      <w:pPr>
        <w:pStyle w:val="a5"/>
        <w:numPr>
          <w:ilvl w:val="0"/>
          <w:numId w:val="25"/>
        </w:numPr>
        <w:spacing w:after="0" w:line="360" w:lineRule="auto"/>
        <w:ind w:left="1065" w:hanging="357"/>
        <w:jc w:val="both"/>
        <w:rPr>
          <w:rFonts w:ascii="Times New Roman" w:hAnsi="Times New Roman"/>
          <w:spacing w:val="20"/>
          <w:sz w:val="24"/>
          <w:szCs w:val="24"/>
        </w:rPr>
      </w:pPr>
      <w:r w:rsidRPr="0081515D">
        <w:rPr>
          <w:rFonts w:ascii="Times New Roman" w:hAnsi="Times New Roman"/>
          <w:spacing w:val="20"/>
          <w:sz w:val="24"/>
          <w:szCs w:val="24"/>
        </w:rPr>
        <w:t>мировоззрении</w:t>
      </w:r>
      <w:r w:rsidR="00945A4F" w:rsidRPr="0081515D">
        <w:rPr>
          <w:rFonts w:ascii="Times New Roman" w:hAnsi="Times New Roman"/>
          <w:spacing w:val="20"/>
          <w:sz w:val="24"/>
          <w:szCs w:val="24"/>
        </w:rPr>
        <w:t xml:space="preserve"> композитора,</w:t>
      </w:r>
    </w:p>
    <w:p w:rsidR="00945A4F" w:rsidRPr="0081515D" w:rsidRDefault="001F1655" w:rsidP="0081515D">
      <w:pPr>
        <w:pStyle w:val="a5"/>
        <w:numPr>
          <w:ilvl w:val="0"/>
          <w:numId w:val="25"/>
        </w:numPr>
        <w:spacing w:after="0" w:line="360" w:lineRule="auto"/>
        <w:ind w:left="1065" w:hanging="357"/>
        <w:jc w:val="both"/>
        <w:rPr>
          <w:rFonts w:ascii="Times New Roman" w:hAnsi="Times New Roman"/>
          <w:spacing w:val="20"/>
          <w:sz w:val="24"/>
          <w:szCs w:val="24"/>
        </w:rPr>
      </w:pPr>
      <w:r w:rsidRPr="0081515D">
        <w:rPr>
          <w:rFonts w:ascii="Times New Roman" w:hAnsi="Times New Roman"/>
          <w:spacing w:val="20"/>
          <w:sz w:val="24"/>
          <w:szCs w:val="24"/>
        </w:rPr>
        <w:t>специфике</w:t>
      </w:r>
      <w:r w:rsidR="00B85883" w:rsidRPr="0081515D">
        <w:rPr>
          <w:rFonts w:ascii="Times New Roman" w:hAnsi="Times New Roman"/>
          <w:spacing w:val="20"/>
          <w:sz w:val="24"/>
          <w:szCs w:val="24"/>
        </w:rPr>
        <w:t xml:space="preserve"> образного содержания</w:t>
      </w:r>
      <w:r w:rsidR="00106FC1" w:rsidRPr="0081515D">
        <w:rPr>
          <w:rFonts w:ascii="Times New Roman" w:hAnsi="Times New Roman"/>
          <w:spacing w:val="20"/>
          <w:sz w:val="24"/>
          <w:szCs w:val="24"/>
        </w:rPr>
        <w:t xml:space="preserve"> его произведений</w:t>
      </w:r>
      <w:r w:rsidR="00945A4F" w:rsidRPr="0081515D">
        <w:rPr>
          <w:rFonts w:ascii="Times New Roman" w:hAnsi="Times New Roman"/>
          <w:spacing w:val="20"/>
          <w:sz w:val="24"/>
          <w:szCs w:val="24"/>
        </w:rPr>
        <w:t xml:space="preserve">, </w:t>
      </w:r>
    </w:p>
    <w:p w:rsidR="00052781" w:rsidRPr="00052781" w:rsidRDefault="001F1655" w:rsidP="00052781">
      <w:pPr>
        <w:pStyle w:val="a5"/>
        <w:numPr>
          <w:ilvl w:val="0"/>
          <w:numId w:val="25"/>
        </w:numPr>
        <w:spacing w:after="0" w:line="360" w:lineRule="auto"/>
        <w:ind w:left="1065" w:hanging="357"/>
        <w:jc w:val="both"/>
        <w:rPr>
          <w:rFonts w:ascii="Times New Roman" w:hAnsi="Times New Roman"/>
          <w:spacing w:val="20"/>
          <w:sz w:val="24"/>
          <w:szCs w:val="24"/>
        </w:rPr>
      </w:pPr>
      <w:r w:rsidRPr="0081515D">
        <w:rPr>
          <w:rFonts w:ascii="Times New Roman" w:hAnsi="Times New Roman"/>
          <w:spacing w:val="20"/>
          <w:sz w:val="24"/>
          <w:szCs w:val="24"/>
        </w:rPr>
        <w:t>стилевых особенностях его музыки.</w:t>
      </w:r>
    </w:p>
    <w:p w:rsidR="00975EC2" w:rsidRPr="00052781" w:rsidRDefault="00052781" w:rsidP="009F6F94">
      <w:pPr>
        <w:spacing w:before="100" w:beforeAutospacing="1" w:after="100" w:afterAutospacing="1" w:line="360" w:lineRule="auto"/>
        <w:contextualSpacing/>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052781" w:rsidRPr="0081515D" w:rsidRDefault="00161F92"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Во всемирную историю 18 век вошёл как «век разума и просвещения». Торжество свободной человеческой мысли, победившей средневековое мировоззрение, приводит к стремительному развитию естественных наук, литературы и искусства. </w:t>
      </w:r>
    </w:p>
    <w:p w:rsidR="00052781" w:rsidRPr="009F6F94" w:rsidRDefault="00161F92" w:rsidP="009F6F94">
      <w:pPr>
        <w:tabs>
          <w:tab w:val="left" w:pos="4920"/>
        </w:tabs>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Для этой эпохи характерно:</w:t>
      </w:r>
    </w:p>
    <w:p w:rsidR="00161F92" w:rsidRPr="00052781" w:rsidRDefault="00052781" w:rsidP="00052781">
      <w:pPr>
        <w:spacing w:after="0" w:line="360" w:lineRule="auto"/>
        <w:jc w:val="both"/>
        <w:rPr>
          <w:rFonts w:ascii="Times New Roman" w:hAnsi="Times New Roman"/>
          <w:i/>
          <w:spacing w:val="20"/>
          <w:sz w:val="24"/>
          <w:szCs w:val="24"/>
          <w:u w:val="single"/>
        </w:rPr>
      </w:pPr>
      <w:r w:rsidRPr="00052781">
        <w:rPr>
          <w:rFonts w:ascii="Times New Roman" w:hAnsi="Times New Roman"/>
          <w:i/>
          <w:spacing w:val="20"/>
          <w:sz w:val="24"/>
          <w:szCs w:val="24"/>
          <w:u w:val="single"/>
        </w:rPr>
        <w:t>УЧЕНИК</w:t>
      </w:r>
      <w:r w:rsidR="00161F92" w:rsidRPr="0081515D">
        <w:rPr>
          <w:rFonts w:ascii="Times New Roman" w:hAnsi="Times New Roman"/>
          <w:spacing w:val="20"/>
          <w:sz w:val="24"/>
          <w:szCs w:val="24"/>
        </w:rPr>
        <w:tab/>
      </w:r>
    </w:p>
    <w:p w:rsidR="00161F92" w:rsidRPr="0081515D" w:rsidRDefault="00161F92" w:rsidP="0081515D">
      <w:pPr>
        <w:pStyle w:val="a5"/>
        <w:numPr>
          <w:ilvl w:val="0"/>
          <w:numId w:val="26"/>
        </w:numPr>
        <w:spacing w:line="360" w:lineRule="auto"/>
        <w:jc w:val="both"/>
        <w:rPr>
          <w:rFonts w:ascii="Times New Roman" w:hAnsi="Times New Roman"/>
          <w:spacing w:val="20"/>
          <w:sz w:val="24"/>
          <w:szCs w:val="24"/>
        </w:rPr>
      </w:pPr>
      <w:r w:rsidRPr="0081515D">
        <w:rPr>
          <w:rFonts w:ascii="Times New Roman" w:hAnsi="Times New Roman"/>
          <w:spacing w:val="20"/>
          <w:sz w:val="24"/>
          <w:szCs w:val="24"/>
        </w:rPr>
        <w:t>рождение и взаимодействие многих жанров и художественных стилей,</w:t>
      </w:r>
    </w:p>
    <w:p w:rsidR="00161F92" w:rsidRPr="0081515D" w:rsidRDefault="00161F92" w:rsidP="0081515D">
      <w:pPr>
        <w:pStyle w:val="a5"/>
        <w:numPr>
          <w:ilvl w:val="0"/>
          <w:numId w:val="26"/>
        </w:numPr>
        <w:spacing w:line="360" w:lineRule="auto"/>
        <w:jc w:val="both"/>
        <w:rPr>
          <w:rFonts w:ascii="Times New Roman" w:hAnsi="Times New Roman"/>
          <w:spacing w:val="20"/>
          <w:sz w:val="24"/>
          <w:szCs w:val="24"/>
        </w:rPr>
      </w:pPr>
      <w:r w:rsidRPr="0081515D">
        <w:rPr>
          <w:rFonts w:ascii="Times New Roman" w:hAnsi="Times New Roman"/>
          <w:spacing w:val="20"/>
          <w:sz w:val="24"/>
          <w:szCs w:val="24"/>
        </w:rPr>
        <w:t xml:space="preserve">широкое распространение в быту музыкальных инструментов и складывавшиеся традиции </w:t>
      </w:r>
      <w:proofErr w:type="spellStart"/>
      <w:r w:rsidRPr="0081515D">
        <w:rPr>
          <w:rFonts w:ascii="Times New Roman" w:hAnsi="Times New Roman"/>
          <w:spacing w:val="20"/>
          <w:sz w:val="24"/>
          <w:szCs w:val="24"/>
        </w:rPr>
        <w:t>музицирования</w:t>
      </w:r>
      <w:proofErr w:type="spellEnd"/>
      <w:r w:rsidRPr="0081515D">
        <w:rPr>
          <w:rFonts w:ascii="Times New Roman" w:hAnsi="Times New Roman"/>
          <w:spacing w:val="20"/>
          <w:sz w:val="24"/>
          <w:szCs w:val="24"/>
        </w:rPr>
        <w:t xml:space="preserve">, </w:t>
      </w:r>
    </w:p>
    <w:p w:rsidR="00161F92" w:rsidRPr="0081515D" w:rsidRDefault="00161F92" w:rsidP="0081515D">
      <w:pPr>
        <w:pStyle w:val="a5"/>
        <w:numPr>
          <w:ilvl w:val="0"/>
          <w:numId w:val="26"/>
        </w:numPr>
        <w:spacing w:line="360" w:lineRule="auto"/>
        <w:jc w:val="both"/>
        <w:rPr>
          <w:rFonts w:ascii="Times New Roman" w:hAnsi="Times New Roman"/>
          <w:spacing w:val="20"/>
          <w:sz w:val="24"/>
          <w:szCs w:val="24"/>
        </w:rPr>
      </w:pPr>
      <w:r w:rsidRPr="0081515D">
        <w:rPr>
          <w:rFonts w:ascii="Times New Roman" w:hAnsi="Times New Roman"/>
          <w:spacing w:val="20"/>
          <w:sz w:val="24"/>
          <w:szCs w:val="24"/>
        </w:rPr>
        <w:t>возникновение хоровых капелл, оркестров, оперных групп,</w:t>
      </w:r>
    </w:p>
    <w:p w:rsidR="00161F92" w:rsidRPr="0081515D" w:rsidRDefault="00161F92" w:rsidP="0081515D">
      <w:pPr>
        <w:pStyle w:val="a5"/>
        <w:numPr>
          <w:ilvl w:val="0"/>
          <w:numId w:val="26"/>
        </w:numPr>
        <w:spacing w:line="360" w:lineRule="auto"/>
        <w:jc w:val="both"/>
        <w:rPr>
          <w:rFonts w:ascii="Times New Roman" w:hAnsi="Times New Roman"/>
          <w:spacing w:val="20"/>
          <w:sz w:val="24"/>
          <w:szCs w:val="24"/>
        </w:rPr>
      </w:pPr>
      <w:r w:rsidRPr="0081515D">
        <w:rPr>
          <w:rFonts w:ascii="Times New Roman" w:hAnsi="Times New Roman"/>
          <w:spacing w:val="20"/>
          <w:sz w:val="24"/>
          <w:szCs w:val="24"/>
        </w:rPr>
        <w:t xml:space="preserve">развитие музыкального образования и становление концертной деятельности, </w:t>
      </w:r>
    </w:p>
    <w:p w:rsidR="00B32A2C" w:rsidRDefault="00161F92" w:rsidP="0081515D">
      <w:pPr>
        <w:pStyle w:val="a5"/>
        <w:numPr>
          <w:ilvl w:val="0"/>
          <w:numId w:val="26"/>
        </w:numPr>
        <w:spacing w:line="360" w:lineRule="auto"/>
        <w:jc w:val="both"/>
        <w:rPr>
          <w:rFonts w:ascii="Times New Roman" w:hAnsi="Times New Roman"/>
          <w:spacing w:val="20"/>
          <w:sz w:val="24"/>
          <w:szCs w:val="24"/>
        </w:rPr>
      </w:pPr>
      <w:r w:rsidRPr="0081515D">
        <w:rPr>
          <w:rFonts w:ascii="Times New Roman" w:hAnsi="Times New Roman"/>
          <w:spacing w:val="20"/>
          <w:sz w:val="24"/>
          <w:szCs w:val="24"/>
        </w:rPr>
        <w:t>появление национальной композиторской школы.</w:t>
      </w:r>
    </w:p>
    <w:p w:rsidR="00052781" w:rsidRPr="00052781" w:rsidRDefault="00052781" w:rsidP="00052781">
      <w:pPr>
        <w:spacing w:before="100" w:beforeAutospacing="1" w:after="100" w:afterAutospacing="1" w:line="360" w:lineRule="auto"/>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052781" w:rsidRDefault="00883016"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Ведущим  художественным</w:t>
      </w:r>
      <w:r w:rsidR="00161F92" w:rsidRPr="0081515D">
        <w:rPr>
          <w:rFonts w:ascii="Times New Roman" w:hAnsi="Times New Roman"/>
          <w:spacing w:val="20"/>
          <w:sz w:val="24"/>
          <w:szCs w:val="24"/>
        </w:rPr>
        <w:t xml:space="preserve"> направление</w:t>
      </w:r>
      <w:r w:rsidRPr="0081515D">
        <w:rPr>
          <w:rFonts w:ascii="Times New Roman" w:hAnsi="Times New Roman"/>
          <w:spacing w:val="20"/>
          <w:sz w:val="24"/>
          <w:szCs w:val="24"/>
        </w:rPr>
        <w:t>м</w:t>
      </w:r>
      <w:r w:rsidR="00161F92" w:rsidRPr="0081515D">
        <w:rPr>
          <w:rFonts w:ascii="Times New Roman" w:hAnsi="Times New Roman"/>
          <w:spacing w:val="20"/>
          <w:sz w:val="24"/>
          <w:szCs w:val="24"/>
        </w:rPr>
        <w:t xml:space="preserve"> в европейской культуре, искусстве и архитектуре конца 18 – начала 19 века, </w:t>
      </w:r>
      <w:r w:rsidRPr="0081515D">
        <w:rPr>
          <w:rFonts w:ascii="Times New Roman" w:hAnsi="Times New Roman"/>
          <w:spacing w:val="20"/>
          <w:sz w:val="24"/>
          <w:szCs w:val="24"/>
        </w:rPr>
        <w:t xml:space="preserve">был </w:t>
      </w:r>
      <w:r w:rsidRPr="009860CB">
        <w:rPr>
          <w:rFonts w:ascii="Times New Roman" w:hAnsi="Times New Roman"/>
          <w:i/>
          <w:spacing w:val="20"/>
          <w:sz w:val="24"/>
          <w:szCs w:val="24"/>
        </w:rPr>
        <w:t>классицизм,</w:t>
      </w:r>
      <w:r w:rsidRPr="0081515D">
        <w:rPr>
          <w:rFonts w:ascii="Times New Roman" w:hAnsi="Times New Roman"/>
          <w:spacing w:val="20"/>
          <w:sz w:val="24"/>
          <w:szCs w:val="24"/>
        </w:rPr>
        <w:t xml:space="preserve"> </w:t>
      </w:r>
      <w:r w:rsidR="00161F92" w:rsidRPr="0081515D">
        <w:rPr>
          <w:rFonts w:ascii="Times New Roman" w:hAnsi="Times New Roman"/>
          <w:spacing w:val="20"/>
          <w:sz w:val="24"/>
          <w:szCs w:val="24"/>
        </w:rPr>
        <w:t>для которого характерно стремление воссоздать дух и форму искусства, стремление к в</w:t>
      </w:r>
      <w:r w:rsidR="00C42732" w:rsidRPr="0081515D">
        <w:rPr>
          <w:rFonts w:ascii="Times New Roman" w:hAnsi="Times New Roman"/>
          <w:spacing w:val="20"/>
          <w:sz w:val="24"/>
          <w:szCs w:val="24"/>
        </w:rPr>
        <w:t>ыражению возвышенных</w:t>
      </w:r>
      <w:r w:rsidR="00161F92" w:rsidRPr="0081515D">
        <w:rPr>
          <w:rFonts w:ascii="Times New Roman" w:hAnsi="Times New Roman"/>
          <w:spacing w:val="20"/>
          <w:sz w:val="24"/>
          <w:szCs w:val="24"/>
        </w:rPr>
        <w:t xml:space="preserve"> и нравственных идеалов. </w:t>
      </w:r>
    </w:p>
    <w:p w:rsidR="00052781" w:rsidRPr="009F6F94" w:rsidRDefault="00052781" w:rsidP="009F6F94">
      <w:pPr>
        <w:spacing w:after="0" w:line="360" w:lineRule="auto"/>
        <w:jc w:val="both"/>
        <w:rPr>
          <w:rFonts w:ascii="Times New Roman" w:hAnsi="Times New Roman"/>
          <w:i/>
          <w:spacing w:val="20"/>
          <w:sz w:val="24"/>
          <w:szCs w:val="24"/>
          <w:u w:val="single"/>
        </w:rPr>
      </w:pPr>
      <w:r w:rsidRPr="00052781">
        <w:rPr>
          <w:rFonts w:ascii="Times New Roman" w:hAnsi="Times New Roman"/>
          <w:i/>
          <w:spacing w:val="20"/>
          <w:sz w:val="24"/>
          <w:szCs w:val="24"/>
          <w:u w:val="single"/>
        </w:rPr>
        <w:t>УЧЕНИК</w:t>
      </w:r>
      <w:r w:rsidRPr="0081515D">
        <w:rPr>
          <w:rFonts w:ascii="Times New Roman" w:hAnsi="Times New Roman"/>
          <w:spacing w:val="20"/>
          <w:sz w:val="24"/>
          <w:szCs w:val="24"/>
        </w:rPr>
        <w:tab/>
      </w:r>
    </w:p>
    <w:p w:rsidR="00161F92" w:rsidRPr="0081515D" w:rsidRDefault="00106FC1"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883016" w:rsidRPr="0081515D">
        <w:rPr>
          <w:rFonts w:ascii="Times New Roman" w:hAnsi="Times New Roman"/>
          <w:spacing w:val="20"/>
          <w:sz w:val="24"/>
          <w:szCs w:val="24"/>
        </w:rPr>
        <w:t xml:space="preserve">В музыкальном искусстве «классический» означает образцовый, совершенный, непревзойдённый. </w:t>
      </w:r>
      <w:r w:rsidR="00161F92" w:rsidRPr="0081515D">
        <w:rPr>
          <w:rFonts w:ascii="Times New Roman" w:hAnsi="Times New Roman"/>
          <w:spacing w:val="20"/>
          <w:sz w:val="24"/>
          <w:szCs w:val="24"/>
        </w:rPr>
        <w:t>Классический стил</w:t>
      </w:r>
      <w:r w:rsidR="007D5B9B" w:rsidRPr="0081515D">
        <w:rPr>
          <w:rFonts w:ascii="Times New Roman" w:hAnsi="Times New Roman"/>
          <w:spacing w:val="20"/>
          <w:sz w:val="24"/>
          <w:szCs w:val="24"/>
        </w:rPr>
        <w:t>ь в музыке достиг</w:t>
      </w:r>
      <w:r w:rsidR="00161F92" w:rsidRPr="0081515D">
        <w:rPr>
          <w:rFonts w:ascii="Times New Roman" w:hAnsi="Times New Roman"/>
          <w:spacing w:val="20"/>
          <w:sz w:val="24"/>
          <w:szCs w:val="24"/>
        </w:rPr>
        <w:t xml:space="preserve"> высокого расцвета в творчестве венских классиков: Гайдна (1732 – 1809гг.), Моцарта (1756 – 1791гг.), Бетховена (1770 – 1827гг.).</w:t>
      </w:r>
    </w:p>
    <w:p w:rsidR="00497BB4" w:rsidRPr="0081515D" w:rsidRDefault="00106FC1"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3F13C2" w:rsidRPr="0081515D">
        <w:rPr>
          <w:rFonts w:ascii="Times New Roman" w:hAnsi="Times New Roman"/>
          <w:spacing w:val="20"/>
          <w:sz w:val="24"/>
          <w:szCs w:val="24"/>
        </w:rPr>
        <w:t xml:space="preserve">Венские классики – это гении «века просвещения», сыгравшие огромную роль в истории и развитии музыкальной культуры 18-19 веков. Самым старшим из них был Йозеф Гайдн. </w:t>
      </w:r>
      <w:r w:rsidR="00497BB4" w:rsidRPr="0081515D">
        <w:rPr>
          <w:rFonts w:ascii="Times New Roman" w:hAnsi="Times New Roman" w:cs="Times New Roman"/>
          <w:sz w:val="24"/>
          <w:szCs w:val="24"/>
        </w:rPr>
        <w:t>Композито</w:t>
      </w:r>
      <w:r w:rsidR="00052781">
        <w:rPr>
          <w:rFonts w:ascii="Times New Roman" w:hAnsi="Times New Roman" w:cs="Times New Roman"/>
          <w:sz w:val="24"/>
          <w:szCs w:val="24"/>
        </w:rPr>
        <w:t>р прожил долгую жизнь</w:t>
      </w:r>
      <w:r w:rsidR="00497BB4" w:rsidRPr="0081515D">
        <w:rPr>
          <w:rFonts w:ascii="Times New Roman" w:hAnsi="Times New Roman" w:cs="Times New Roman"/>
          <w:sz w:val="24"/>
          <w:szCs w:val="24"/>
        </w:rPr>
        <w:t xml:space="preserve">, он был современником </w:t>
      </w:r>
      <w:proofErr w:type="spellStart"/>
      <w:r w:rsidR="00497BB4" w:rsidRPr="0081515D">
        <w:rPr>
          <w:rFonts w:ascii="Times New Roman" w:hAnsi="Times New Roman" w:cs="Times New Roman"/>
          <w:sz w:val="24"/>
          <w:szCs w:val="24"/>
        </w:rPr>
        <w:t>И.С.Баха</w:t>
      </w:r>
      <w:proofErr w:type="spellEnd"/>
      <w:r w:rsidR="00497BB4" w:rsidRPr="0081515D">
        <w:rPr>
          <w:rFonts w:ascii="Times New Roman" w:hAnsi="Times New Roman" w:cs="Times New Roman"/>
          <w:sz w:val="24"/>
          <w:szCs w:val="24"/>
        </w:rPr>
        <w:t xml:space="preserve">, </w:t>
      </w:r>
      <w:r w:rsidR="00052781">
        <w:rPr>
          <w:rFonts w:ascii="Times New Roman" w:hAnsi="Times New Roman" w:cs="Times New Roman"/>
          <w:sz w:val="24"/>
          <w:szCs w:val="24"/>
        </w:rPr>
        <w:t xml:space="preserve">Филипа </w:t>
      </w:r>
      <w:proofErr w:type="spellStart"/>
      <w:r w:rsidR="00052781">
        <w:rPr>
          <w:rFonts w:ascii="Times New Roman" w:hAnsi="Times New Roman" w:cs="Times New Roman"/>
          <w:sz w:val="24"/>
          <w:szCs w:val="24"/>
        </w:rPr>
        <w:t>Эмануила</w:t>
      </w:r>
      <w:proofErr w:type="spellEnd"/>
      <w:r w:rsidR="00052781">
        <w:rPr>
          <w:rFonts w:ascii="Times New Roman" w:hAnsi="Times New Roman" w:cs="Times New Roman"/>
          <w:sz w:val="24"/>
          <w:szCs w:val="24"/>
        </w:rPr>
        <w:t xml:space="preserve"> Баха, </w:t>
      </w:r>
      <w:proofErr w:type="spellStart"/>
      <w:r w:rsidR="00497BB4" w:rsidRPr="0081515D">
        <w:rPr>
          <w:rFonts w:ascii="Times New Roman" w:hAnsi="Times New Roman" w:cs="Times New Roman"/>
          <w:sz w:val="24"/>
          <w:szCs w:val="24"/>
        </w:rPr>
        <w:t>Д.Скарлатти</w:t>
      </w:r>
      <w:proofErr w:type="spellEnd"/>
      <w:r w:rsidR="00497BB4" w:rsidRPr="0081515D">
        <w:rPr>
          <w:rFonts w:ascii="Times New Roman" w:hAnsi="Times New Roman" w:cs="Times New Roman"/>
          <w:sz w:val="24"/>
          <w:szCs w:val="24"/>
        </w:rPr>
        <w:t xml:space="preserve">, </w:t>
      </w:r>
      <w:proofErr w:type="spellStart"/>
      <w:r w:rsidR="00497BB4" w:rsidRPr="0081515D">
        <w:rPr>
          <w:rFonts w:ascii="Times New Roman" w:hAnsi="Times New Roman" w:cs="Times New Roman"/>
          <w:sz w:val="24"/>
          <w:szCs w:val="24"/>
        </w:rPr>
        <w:t>Г.Ф.Генделя</w:t>
      </w:r>
      <w:proofErr w:type="spellEnd"/>
      <w:r w:rsidR="00497BB4" w:rsidRPr="0081515D">
        <w:rPr>
          <w:rFonts w:ascii="Times New Roman" w:hAnsi="Times New Roman" w:cs="Times New Roman"/>
          <w:sz w:val="24"/>
          <w:szCs w:val="24"/>
        </w:rPr>
        <w:t xml:space="preserve">, </w:t>
      </w:r>
      <w:proofErr w:type="spellStart"/>
      <w:r w:rsidR="00497BB4" w:rsidRPr="0081515D">
        <w:rPr>
          <w:rFonts w:ascii="Times New Roman" w:hAnsi="Times New Roman" w:cs="Times New Roman"/>
          <w:sz w:val="24"/>
          <w:szCs w:val="24"/>
        </w:rPr>
        <w:lastRenderedPageBreak/>
        <w:t>В.А.Моцарта</w:t>
      </w:r>
      <w:proofErr w:type="spellEnd"/>
      <w:r w:rsidR="00497BB4" w:rsidRPr="0081515D">
        <w:rPr>
          <w:rFonts w:ascii="Times New Roman" w:hAnsi="Times New Roman" w:cs="Times New Roman"/>
          <w:sz w:val="24"/>
          <w:szCs w:val="24"/>
        </w:rPr>
        <w:t xml:space="preserve">, </w:t>
      </w:r>
      <w:proofErr w:type="spellStart"/>
      <w:r w:rsidR="00497BB4" w:rsidRPr="0081515D">
        <w:rPr>
          <w:rFonts w:ascii="Times New Roman" w:hAnsi="Times New Roman" w:cs="Times New Roman"/>
          <w:sz w:val="24"/>
          <w:szCs w:val="24"/>
        </w:rPr>
        <w:t>Л.Бетховена</w:t>
      </w:r>
      <w:proofErr w:type="spellEnd"/>
      <w:r w:rsidR="00497BB4" w:rsidRPr="0081515D">
        <w:rPr>
          <w:rFonts w:ascii="Times New Roman" w:hAnsi="Times New Roman" w:cs="Times New Roman"/>
          <w:sz w:val="24"/>
          <w:szCs w:val="24"/>
        </w:rPr>
        <w:t>. И, несмотря на то, что м</w:t>
      </w:r>
      <w:r w:rsidR="00052781">
        <w:rPr>
          <w:rFonts w:ascii="Times New Roman" w:hAnsi="Times New Roman" w:cs="Times New Roman"/>
          <w:sz w:val="24"/>
          <w:szCs w:val="24"/>
        </w:rPr>
        <w:t xml:space="preserve">ноголетняя служба у князя </w:t>
      </w:r>
      <w:proofErr w:type="spellStart"/>
      <w:r w:rsidR="00052781">
        <w:rPr>
          <w:rFonts w:ascii="Times New Roman" w:hAnsi="Times New Roman" w:cs="Times New Roman"/>
          <w:sz w:val="24"/>
          <w:szCs w:val="24"/>
        </w:rPr>
        <w:t>Эстерг</w:t>
      </w:r>
      <w:r w:rsidR="00497BB4" w:rsidRPr="0081515D">
        <w:rPr>
          <w:rFonts w:ascii="Times New Roman" w:hAnsi="Times New Roman" w:cs="Times New Roman"/>
          <w:sz w:val="24"/>
          <w:szCs w:val="24"/>
        </w:rPr>
        <w:t>ази</w:t>
      </w:r>
      <w:proofErr w:type="spellEnd"/>
      <w:r w:rsidR="00497BB4" w:rsidRPr="0081515D">
        <w:rPr>
          <w:rFonts w:ascii="Times New Roman" w:hAnsi="Times New Roman" w:cs="Times New Roman"/>
          <w:sz w:val="24"/>
          <w:szCs w:val="24"/>
        </w:rPr>
        <w:t xml:space="preserve"> приковывала его к одному месту, он всегда был в курсе музыкальных достижений своих соратников по искусству.</w:t>
      </w:r>
    </w:p>
    <w:p w:rsidR="00574826" w:rsidRPr="0081515D" w:rsidRDefault="00862D1D"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3F13C2" w:rsidRPr="0081515D">
        <w:rPr>
          <w:rFonts w:ascii="Times New Roman" w:hAnsi="Times New Roman"/>
          <w:spacing w:val="20"/>
          <w:sz w:val="24"/>
          <w:szCs w:val="24"/>
        </w:rPr>
        <w:t>С наибольшей по</w:t>
      </w:r>
      <w:r w:rsidRPr="0081515D">
        <w:rPr>
          <w:rFonts w:ascii="Times New Roman" w:hAnsi="Times New Roman"/>
          <w:spacing w:val="20"/>
          <w:sz w:val="24"/>
          <w:szCs w:val="24"/>
        </w:rPr>
        <w:t>лнотой, яркостью</w:t>
      </w:r>
      <w:r w:rsidR="003F13C2" w:rsidRPr="0081515D">
        <w:rPr>
          <w:rFonts w:ascii="Times New Roman" w:hAnsi="Times New Roman"/>
          <w:spacing w:val="20"/>
          <w:sz w:val="24"/>
          <w:szCs w:val="24"/>
        </w:rPr>
        <w:t xml:space="preserve"> в его произведениях раскрыто оптимист</w:t>
      </w:r>
      <w:r w:rsidR="007D5B9B" w:rsidRPr="0081515D">
        <w:rPr>
          <w:rFonts w:ascii="Times New Roman" w:hAnsi="Times New Roman"/>
          <w:spacing w:val="20"/>
          <w:sz w:val="24"/>
          <w:szCs w:val="24"/>
        </w:rPr>
        <w:t>ическое мироощущение</w:t>
      </w:r>
      <w:r w:rsidR="003F13C2" w:rsidRPr="0081515D">
        <w:rPr>
          <w:rFonts w:ascii="Times New Roman" w:hAnsi="Times New Roman"/>
          <w:spacing w:val="20"/>
          <w:sz w:val="24"/>
          <w:szCs w:val="24"/>
        </w:rPr>
        <w:t xml:space="preserve">. Лишь иногда оптимизм оттеняется сумрачным настроением, но его всегда преодолевает </w:t>
      </w:r>
      <w:proofErr w:type="spellStart"/>
      <w:r w:rsidR="003F13C2" w:rsidRPr="0081515D">
        <w:rPr>
          <w:rFonts w:ascii="Times New Roman" w:hAnsi="Times New Roman"/>
          <w:spacing w:val="20"/>
          <w:sz w:val="24"/>
          <w:szCs w:val="24"/>
        </w:rPr>
        <w:t>гайдновское</w:t>
      </w:r>
      <w:proofErr w:type="spellEnd"/>
      <w:r w:rsidR="003F13C2" w:rsidRPr="0081515D">
        <w:rPr>
          <w:rFonts w:ascii="Times New Roman" w:hAnsi="Times New Roman"/>
          <w:spacing w:val="20"/>
          <w:sz w:val="24"/>
          <w:szCs w:val="24"/>
        </w:rPr>
        <w:t xml:space="preserve"> жизнелюбие, юмор, поэтическое восприятие жизни. </w:t>
      </w:r>
      <w:r w:rsidR="00C355DC" w:rsidRPr="0081515D">
        <w:rPr>
          <w:rFonts w:ascii="Times New Roman" w:hAnsi="Times New Roman"/>
          <w:spacing w:val="20"/>
          <w:sz w:val="24"/>
          <w:szCs w:val="24"/>
        </w:rPr>
        <w:t xml:space="preserve">«Папаша Гайдн»,- с любовью говорили о нём собратья-музыканты, потому что он был добр </w:t>
      </w:r>
      <w:r w:rsidR="007D5B9B" w:rsidRPr="0081515D">
        <w:rPr>
          <w:rFonts w:ascii="Times New Roman" w:hAnsi="Times New Roman"/>
          <w:spacing w:val="20"/>
          <w:sz w:val="24"/>
          <w:szCs w:val="24"/>
        </w:rPr>
        <w:t xml:space="preserve">и </w:t>
      </w:r>
      <w:r w:rsidR="00C355DC" w:rsidRPr="0081515D">
        <w:rPr>
          <w:rFonts w:ascii="Times New Roman" w:hAnsi="Times New Roman"/>
          <w:spacing w:val="20"/>
          <w:sz w:val="24"/>
          <w:szCs w:val="24"/>
        </w:rPr>
        <w:t>в жизни</w:t>
      </w:r>
      <w:r w:rsidR="007D5B9B" w:rsidRPr="0081515D">
        <w:rPr>
          <w:rFonts w:ascii="Times New Roman" w:hAnsi="Times New Roman"/>
          <w:spacing w:val="20"/>
          <w:sz w:val="24"/>
          <w:szCs w:val="24"/>
        </w:rPr>
        <w:t>,</w:t>
      </w:r>
      <w:r w:rsidR="00C355DC" w:rsidRPr="0081515D">
        <w:rPr>
          <w:rFonts w:ascii="Times New Roman" w:hAnsi="Times New Roman"/>
          <w:spacing w:val="20"/>
          <w:sz w:val="24"/>
          <w:szCs w:val="24"/>
        </w:rPr>
        <w:t xml:space="preserve"> и в музыке.</w:t>
      </w:r>
    </w:p>
    <w:p w:rsidR="0067185B" w:rsidRPr="009F6F94" w:rsidRDefault="00106FC1" w:rsidP="0081515D">
      <w:pPr>
        <w:spacing w:line="360" w:lineRule="auto"/>
        <w:contextualSpacing/>
        <w:jc w:val="both"/>
        <w:rPr>
          <w:rFonts w:ascii="Times New Roman" w:hAnsi="Times New Roman"/>
          <w:spacing w:val="20"/>
          <w:sz w:val="24"/>
          <w:szCs w:val="24"/>
        </w:rPr>
      </w:pPr>
      <w:r w:rsidRPr="0081515D">
        <w:rPr>
          <w:rFonts w:ascii="Times New Roman" w:hAnsi="Times New Roman" w:cs="Times New Roman"/>
          <w:bCs/>
          <w:sz w:val="24"/>
          <w:szCs w:val="24"/>
        </w:rPr>
        <w:t xml:space="preserve">       </w:t>
      </w:r>
      <w:r w:rsidR="003F13C2" w:rsidRPr="0081515D">
        <w:rPr>
          <w:rFonts w:ascii="Times New Roman" w:hAnsi="Times New Roman"/>
          <w:spacing w:val="20"/>
          <w:sz w:val="24"/>
          <w:szCs w:val="24"/>
        </w:rPr>
        <w:t xml:space="preserve">   </w:t>
      </w:r>
      <w:r w:rsidRPr="0081515D">
        <w:rPr>
          <w:rFonts w:ascii="Times New Roman" w:hAnsi="Times New Roman"/>
          <w:spacing w:val="20"/>
          <w:sz w:val="24"/>
          <w:szCs w:val="24"/>
        </w:rPr>
        <w:t xml:space="preserve">   </w:t>
      </w:r>
      <w:r w:rsidR="003F13C2" w:rsidRPr="0081515D">
        <w:rPr>
          <w:rFonts w:ascii="Times New Roman" w:hAnsi="Times New Roman"/>
          <w:spacing w:val="20"/>
          <w:sz w:val="24"/>
          <w:szCs w:val="24"/>
        </w:rPr>
        <w:t>За долгую жизнь Гайдном было написано свыше 100 симфоний, более 80 струнных квартетов, 52</w:t>
      </w:r>
      <w:r w:rsidR="00C355DC" w:rsidRPr="0081515D">
        <w:rPr>
          <w:rFonts w:ascii="Times New Roman" w:hAnsi="Times New Roman"/>
          <w:spacing w:val="20"/>
          <w:sz w:val="24"/>
          <w:szCs w:val="24"/>
        </w:rPr>
        <w:t>(62)</w:t>
      </w:r>
      <w:r w:rsidR="00A11E99" w:rsidRPr="0081515D">
        <w:rPr>
          <w:rFonts w:ascii="Times New Roman" w:hAnsi="Times New Roman"/>
          <w:spacing w:val="20"/>
          <w:sz w:val="24"/>
          <w:szCs w:val="24"/>
        </w:rPr>
        <w:t xml:space="preserve"> сонаты </w:t>
      </w:r>
      <w:r w:rsidR="003F13C2" w:rsidRPr="0081515D">
        <w:rPr>
          <w:rFonts w:ascii="Times New Roman" w:hAnsi="Times New Roman"/>
          <w:spacing w:val="20"/>
          <w:sz w:val="24"/>
          <w:szCs w:val="24"/>
        </w:rPr>
        <w:t>для клавира,</w:t>
      </w:r>
      <w:r w:rsidR="00A11E99" w:rsidRPr="0081515D">
        <w:rPr>
          <w:rFonts w:ascii="Times New Roman" w:hAnsi="Times New Roman"/>
          <w:spacing w:val="20"/>
          <w:sz w:val="24"/>
          <w:szCs w:val="24"/>
        </w:rPr>
        <w:t xml:space="preserve"> несколько концертов для фортепиано с оркестром,</w:t>
      </w:r>
      <w:r w:rsidR="003F13C2" w:rsidRPr="0081515D">
        <w:rPr>
          <w:rFonts w:ascii="Times New Roman" w:hAnsi="Times New Roman"/>
          <w:spacing w:val="20"/>
          <w:sz w:val="24"/>
          <w:szCs w:val="24"/>
        </w:rPr>
        <w:t xml:space="preserve"> около 30 опер и многой другой музыки для различных инструментов. </w:t>
      </w:r>
      <w:r w:rsidR="0067185B" w:rsidRPr="0081515D">
        <w:rPr>
          <w:rFonts w:ascii="Times New Roman" w:hAnsi="Times New Roman" w:cs="Times New Roman"/>
          <w:bCs/>
          <w:sz w:val="24"/>
          <w:szCs w:val="24"/>
        </w:rPr>
        <w:t xml:space="preserve">      </w:t>
      </w:r>
    </w:p>
    <w:p w:rsidR="0017379E" w:rsidRPr="0017379E" w:rsidRDefault="0017379E" w:rsidP="0017379E">
      <w:pPr>
        <w:spacing w:before="100" w:beforeAutospacing="1" w:after="100" w:afterAutospacing="1" w:line="360" w:lineRule="auto"/>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6F7FE0" w:rsidRPr="0081515D" w:rsidRDefault="00C42732" w:rsidP="0081515D">
      <w:pPr>
        <w:spacing w:line="360" w:lineRule="auto"/>
        <w:contextualSpacing/>
        <w:jc w:val="both"/>
        <w:rPr>
          <w:rFonts w:ascii="Times New Roman" w:hAnsi="Times New Roman"/>
          <w:b/>
          <w:spacing w:val="20"/>
          <w:sz w:val="24"/>
          <w:szCs w:val="24"/>
        </w:rPr>
      </w:pPr>
      <w:r w:rsidRPr="0081515D">
        <w:rPr>
          <w:rFonts w:ascii="Times New Roman" w:hAnsi="Times New Roman"/>
          <w:b/>
          <w:spacing w:val="20"/>
          <w:sz w:val="24"/>
          <w:szCs w:val="24"/>
        </w:rPr>
        <w:t>Сонатно-симфонический цикл</w:t>
      </w:r>
    </w:p>
    <w:p w:rsidR="00C42732" w:rsidRPr="0081515D" w:rsidRDefault="00C42732" w:rsidP="0081515D">
      <w:pPr>
        <w:spacing w:line="360" w:lineRule="auto"/>
        <w:contextualSpacing/>
        <w:jc w:val="center"/>
        <w:rPr>
          <w:rFonts w:ascii="Times New Roman" w:hAnsi="Times New Roman"/>
          <w:b/>
          <w:spacing w:val="20"/>
          <w:sz w:val="24"/>
          <w:szCs w:val="24"/>
        </w:rPr>
      </w:pPr>
    </w:p>
    <w:p w:rsidR="001978D6" w:rsidRPr="0081515D" w:rsidRDefault="006F7FE0"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spacing w:val="20"/>
          <w:sz w:val="24"/>
          <w:szCs w:val="24"/>
        </w:rPr>
        <w:t xml:space="preserve">         </w:t>
      </w:r>
      <w:r w:rsidRPr="0081515D">
        <w:rPr>
          <w:rFonts w:ascii="Times New Roman" w:hAnsi="Times New Roman" w:cs="Times New Roman"/>
          <w:spacing w:val="20"/>
          <w:sz w:val="24"/>
          <w:szCs w:val="24"/>
        </w:rPr>
        <w:t>Сонатно-симфоническ</w:t>
      </w:r>
      <w:r w:rsidR="00C42732" w:rsidRPr="0081515D">
        <w:rPr>
          <w:rFonts w:ascii="Times New Roman" w:hAnsi="Times New Roman" w:cs="Times New Roman"/>
          <w:spacing w:val="20"/>
          <w:sz w:val="24"/>
          <w:szCs w:val="24"/>
        </w:rPr>
        <w:t xml:space="preserve">ий цикл сформировался в 18 веке, большое место </w:t>
      </w:r>
      <w:r w:rsidR="00D31EC2" w:rsidRPr="0081515D">
        <w:rPr>
          <w:rFonts w:ascii="Times New Roman" w:hAnsi="Times New Roman" w:cs="Times New Roman"/>
          <w:spacing w:val="20"/>
          <w:sz w:val="24"/>
          <w:szCs w:val="24"/>
        </w:rPr>
        <w:t xml:space="preserve">это форма </w:t>
      </w:r>
      <w:r w:rsidR="00C42732" w:rsidRPr="0081515D">
        <w:rPr>
          <w:rFonts w:ascii="Times New Roman" w:hAnsi="Times New Roman" w:cs="Times New Roman"/>
          <w:spacing w:val="20"/>
          <w:sz w:val="24"/>
          <w:szCs w:val="24"/>
        </w:rPr>
        <w:t>занимает</w:t>
      </w:r>
      <w:r w:rsidR="00D31EC2" w:rsidRPr="0081515D">
        <w:rPr>
          <w:rFonts w:ascii="Times New Roman" w:hAnsi="Times New Roman" w:cs="Times New Roman"/>
          <w:spacing w:val="20"/>
          <w:sz w:val="24"/>
          <w:szCs w:val="24"/>
        </w:rPr>
        <w:t xml:space="preserve"> </w:t>
      </w:r>
      <w:r w:rsidR="00C42732" w:rsidRPr="0081515D">
        <w:rPr>
          <w:rFonts w:ascii="Times New Roman" w:hAnsi="Times New Roman" w:cs="Times New Roman"/>
          <w:spacing w:val="20"/>
          <w:sz w:val="24"/>
          <w:szCs w:val="24"/>
        </w:rPr>
        <w:t xml:space="preserve"> в творчестве венских классиков.</w:t>
      </w:r>
      <w:r w:rsidRPr="0081515D">
        <w:rPr>
          <w:rFonts w:ascii="Times New Roman" w:hAnsi="Times New Roman" w:cs="Times New Roman"/>
          <w:spacing w:val="20"/>
          <w:sz w:val="24"/>
          <w:szCs w:val="24"/>
        </w:rPr>
        <w:t xml:space="preserve">  В переводе «цикл» означает </w:t>
      </w:r>
      <w:proofErr w:type="spellStart"/>
      <w:r w:rsidRPr="0081515D">
        <w:rPr>
          <w:rFonts w:ascii="Times New Roman" w:hAnsi="Times New Roman" w:cs="Times New Roman"/>
          <w:spacing w:val="20"/>
          <w:sz w:val="24"/>
          <w:szCs w:val="24"/>
        </w:rPr>
        <w:t>многочастность</w:t>
      </w:r>
      <w:proofErr w:type="spellEnd"/>
      <w:r w:rsidR="00DF5873">
        <w:rPr>
          <w:rFonts w:ascii="Times New Roman" w:hAnsi="Times New Roman" w:cs="Times New Roman"/>
          <w:spacing w:val="20"/>
          <w:sz w:val="24"/>
          <w:szCs w:val="24"/>
        </w:rPr>
        <w:t xml:space="preserve"> </w:t>
      </w:r>
      <w:r w:rsidR="007D5B9B" w:rsidRPr="0081515D">
        <w:rPr>
          <w:rFonts w:ascii="Times New Roman" w:hAnsi="Times New Roman" w:cs="Times New Roman"/>
          <w:spacing w:val="20"/>
          <w:sz w:val="24"/>
          <w:szCs w:val="24"/>
        </w:rPr>
        <w:t>(3,4</w:t>
      </w:r>
      <w:r w:rsidRPr="0081515D">
        <w:rPr>
          <w:rFonts w:ascii="Times New Roman" w:hAnsi="Times New Roman" w:cs="Times New Roman"/>
          <w:spacing w:val="20"/>
          <w:sz w:val="24"/>
          <w:szCs w:val="24"/>
        </w:rPr>
        <w:t>,</w:t>
      </w:r>
      <w:r w:rsidR="007D5B9B" w:rsidRPr="0081515D">
        <w:rPr>
          <w:rFonts w:ascii="Times New Roman" w:hAnsi="Times New Roman" w:cs="Times New Roman"/>
          <w:spacing w:val="20"/>
          <w:sz w:val="24"/>
          <w:szCs w:val="24"/>
        </w:rPr>
        <w:t>и редко – 2части)</w:t>
      </w:r>
      <w:r w:rsidR="00C42732" w:rsidRPr="0081515D">
        <w:rPr>
          <w:rFonts w:ascii="Times New Roman" w:hAnsi="Times New Roman" w:cs="Times New Roman"/>
          <w:spacing w:val="20"/>
          <w:sz w:val="24"/>
          <w:szCs w:val="24"/>
        </w:rPr>
        <w:t xml:space="preserve">. </w:t>
      </w:r>
    </w:p>
    <w:p w:rsidR="001978D6" w:rsidRPr="0081515D" w:rsidRDefault="006F7FE0" w:rsidP="0081515D">
      <w:pPr>
        <w:spacing w:line="360" w:lineRule="auto"/>
        <w:contextualSpacing/>
        <w:jc w:val="both"/>
        <w:rPr>
          <w:rFonts w:ascii="Times New Roman" w:hAnsi="Times New Roman" w:cs="Times New Roman"/>
          <w:sz w:val="24"/>
          <w:szCs w:val="24"/>
        </w:rPr>
      </w:pPr>
      <w:r w:rsidRPr="0081515D">
        <w:rPr>
          <w:rFonts w:ascii="Times New Roman" w:hAnsi="Times New Roman" w:cs="Times New Roman"/>
          <w:spacing w:val="20"/>
          <w:sz w:val="24"/>
          <w:szCs w:val="24"/>
        </w:rPr>
        <w:t xml:space="preserve">  </w:t>
      </w:r>
      <w:r w:rsidR="001978D6" w:rsidRPr="0081515D">
        <w:rPr>
          <w:rFonts w:ascii="Times New Roman" w:hAnsi="Times New Roman" w:cs="Times New Roman"/>
          <w:spacing w:val="20"/>
          <w:sz w:val="24"/>
          <w:szCs w:val="24"/>
        </w:rPr>
        <w:t xml:space="preserve">      </w:t>
      </w:r>
      <w:r w:rsidR="00D31EC2" w:rsidRPr="0081515D">
        <w:rPr>
          <w:rFonts w:ascii="Times New Roman" w:hAnsi="Times New Roman" w:cs="Times New Roman"/>
          <w:spacing w:val="20"/>
          <w:sz w:val="24"/>
          <w:szCs w:val="24"/>
        </w:rPr>
        <w:t xml:space="preserve">Сонаты составляют основу клавирных сочинений Гайдна, которые он сочинял на протяжении 40 лет. </w:t>
      </w:r>
      <w:r w:rsidR="001978D6" w:rsidRPr="0081515D">
        <w:rPr>
          <w:rFonts w:ascii="Times New Roman" w:hAnsi="Times New Roman" w:cs="Times New Roman"/>
          <w:sz w:val="24"/>
          <w:szCs w:val="24"/>
        </w:rPr>
        <w:t xml:space="preserve">До сих пор точное количество </w:t>
      </w:r>
      <w:proofErr w:type="spellStart"/>
      <w:r w:rsidR="001978D6" w:rsidRPr="0081515D">
        <w:rPr>
          <w:rFonts w:ascii="Times New Roman" w:hAnsi="Times New Roman" w:cs="Times New Roman"/>
          <w:sz w:val="24"/>
          <w:szCs w:val="24"/>
        </w:rPr>
        <w:t>гайдновских</w:t>
      </w:r>
      <w:proofErr w:type="spellEnd"/>
      <w:r w:rsidR="001978D6" w:rsidRPr="0081515D">
        <w:rPr>
          <w:rFonts w:ascii="Times New Roman" w:hAnsi="Times New Roman" w:cs="Times New Roman"/>
          <w:sz w:val="24"/>
          <w:szCs w:val="24"/>
        </w:rPr>
        <w:t xml:space="preserve"> клавирных сонат неизвестно. Было принято считать, что Гайдн написал 52 клавирные сонаты, но в 1963 году под редакцией К. </w:t>
      </w:r>
      <w:proofErr w:type="spellStart"/>
      <w:r w:rsidR="001978D6" w:rsidRPr="0081515D">
        <w:rPr>
          <w:rFonts w:ascii="Times New Roman" w:hAnsi="Times New Roman" w:cs="Times New Roman"/>
          <w:sz w:val="24"/>
          <w:szCs w:val="24"/>
        </w:rPr>
        <w:t>Лэндон</w:t>
      </w:r>
      <w:proofErr w:type="spellEnd"/>
      <w:r w:rsidR="001978D6" w:rsidRPr="0081515D">
        <w:rPr>
          <w:rFonts w:ascii="Times New Roman" w:hAnsi="Times New Roman" w:cs="Times New Roman"/>
          <w:sz w:val="24"/>
          <w:szCs w:val="24"/>
        </w:rPr>
        <w:t xml:space="preserve"> вышел «Венский </w:t>
      </w:r>
      <w:proofErr w:type="spellStart"/>
      <w:r w:rsidR="001978D6" w:rsidRPr="0081515D">
        <w:rPr>
          <w:rFonts w:ascii="Times New Roman" w:hAnsi="Times New Roman" w:cs="Times New Roman"/>
          <w:sz w:val="24"/>
          <w:szCs w:val="24"/>
        </w:rPr>
        <w:t>уртекст</w:t>
      </w:r>
      <w:proofErr w:type="spellEnd"/>
      <w:r w:rsidR="001978D6" w:rsidRPr="0081515D">
        <w:rPr>
          <w:rFonts w:ascii="Times New Roman" w:hAnsi="Times New Roman" w:cs="Times New Roman"/>
          <w:sz w:val="24"/>
          <w:szCs w:val="24"/>
        </w:rPr>
        <w:t>», в который вошли 62 сонаты композитора. Есть предположения, что и это не окончательная цифра, поиски продолжаются...</w:t>
      </w:r>
    </w:p>
    <w:p w:rsidR="00BF3553" w:rsidRPr="0081515D" w:rsidRDefault="001978D6" w:rsidP="0081515D">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00397CBC" w:rsidRPr="0081515D">
        <w:rPr>
          <w:rFonts w:ascii="Times New Roman" w:hAnsi="Times New Roman" w:cs="Times New Roman"/>
          <w:sz w:val="24"/>
          <w:szCs w:val="24"/>
        </w:rPr>
        <w:t xml:space="preserve">  </w:t>
      </w:r>
      <w:r w:rsidRPr="0081515D">
        <w:rPr>
          <w:rFonts w:ascii="Times New Roman" w:hAnsi="Times New Roman" w:cs="Times New Roman"/>
          <w:color w:val="000000"/>
          <w:sz w:val="24"/>
          <w:szCs w:val="24"/>
        </w:rPr>
        <w:t xml:space="preserve">В настоящее время произведения Гайдна часто определяются по каталогу </w:t>
      </w:r>
      <w:proofErr w:type="spellStart"/>
      <w:r w:rsidRPr="0081515D">
        <w:rPr>
          <w:rFonts w:ascii="Times New Roman" w:hAnsi="Times New Roman" w:cs="Times New Roman"/>
          <w:color w:val="000000"/>
          <w:sz w:val="24"/>
          <w:szCs w:val="24"/>
        </w:rPr>
        <w:t>Хобокена</w:t>
      </w:r>
      <w:proofErr w:type="spellEnd"/>
      <w:r w:rsidRPr="0081515D">
        <w:rPr>
          <w:rFonts w:ascii="Times New Roman" w:hAnsi="Times New Roman" w:cs="Times New Roman"/>
          <w:color w:val="000000"/>
          <w:sz w:val="24"/>
          <w:szCs w:val="24"/>
        </w:rPr>
        <w:t xml:space="preserve"> (кратко обозначаемом </w:t>
      </w:r>
      <w:proofErr w:type="spellStart"/>
      <w:r w:rsidRPr="0081515D">
        <w:rPr>
          <w:rFonts w:ascii="Times New Roman" w:hAnsi="Times New Roman" w:cs="Times New Roman"/>
          <w:i/>
          <w:iCs/>
          <w:color w:val="000000"/>
          <w:sz w:val="24"/>
          <w:szCs w:val="24"/>
        </w:rPr>
        <w:t>Hob</w:t>
      </w:r>
      <w:proofErr w:type="spellEnd"/>
      <w:r w:rsidRPr="0081515D">
        <w:rPr>
          <w:rFonts w:ascii="Times New Roman" w:hAnsi="Times New Roman" w:cs="Times New Roman"/>
          <w:i/>
          <w:iCs/>
          <w:color w:val="000000"/>
          <w:sz w:val="24"/>
          <w:szCs w:val="24"/>
        </w:rPr>
        <w:t xml:space="preserve"> </w:t>
      </w:r>
      <w:r w:rsidRPr="0081515D">
        <w:rPr>
          <w:rFonts w:ascii="Times New Roman" w:hAnsi="Times New Roman" w:cs="Times New Roman"/>
          <w:color w:val="000000"/>
          <w:sz w:val="24"/>
          <w:szCs w:val="24"/>
        </w:rPr>
        <w:t xml:space="preserve">или </w:t>
      </w:r>
      <w:r w:rsidRPr="0081515D">
        <w:rPr>
          <w:rFonts w:ascii="Times New Roman" w:hAnsi="Times New Roman" w:cs="Times New Roman"/>
          <w:i/>
          <w:iCs/>
          <w:color w:val="000000"/>
          <w:sz w:val="24"/>
          <w:szCs w:val="24"/>
        </w:rPr>
        <w:t>H</w:t>
      </w:r>
      <w:r w:rsidRPr="0081515D">
        <w:rPr>
          <w:rFonts w:ascii="Times New Roman" w:hAnsi="Times New Roman" w:cs="Times New Roman"/>
          <w:color w:val="000000"/>
          <w:sz w:val="24"/>
          <w:szCs w:val="24"/>
        </w:rPr>
        <w:t xml:space="preserve">), где произведения </w:t>
      </w:r>
      <w:r w:rsidR="00D31EC2" w:rsidRPr="0081515D">
        <w:rPr>
          <w:rFonts w:ascii="Times New Roman" w:hAnsi="Times New Roman" w:cs="Times New Roman"/>
          <w:color w:val="000000"/>
          <w:sz w:val="24"/>
          <w:szCs w:val="24"/>
        </w:rPr>
        <w:t xml:space="preserve">сгруппированы по </w:t>
      </w:r>
      <w:r w:rsidR="0067185B" w:rsidRPr="0081515D">
        <w:rPr>
          <w:rFonts w:ascii="Times New Roman" w:hAnsi="Times New Roman" w:cs="Times New Roman"/>
          <w:color w:val="000000"/>
          <w:sz w:val="24"/>
          <w:szCs w:val="24"/>
        </w:rPr>
        <w:t>разделам и жанрам. Р</w:t>
      </w:r>
      <w:r w:rsidR="00D31EC2" w:rsidRPr="0081515D">
        <w:rPr>
          <w:rFonts w:ascii="Times New Roman" w:hAnsi="Times New Roman" w:cs="Times New Roman"/>
          <w:color w:val="000000"/>
          <w:sz w:val="24"/>
          <w:szCs w:val="24"/>
        </w:rPr>
        <w:t xml:space="preserve">азделы  нумеруются римскими цифрами, </w:t>
      </w:r>
      <w:r w:rsidR="0067185B" w:rsidRPr="0081515D">
        <w:rPr>
          <w:rFonts w:ascii="Times New Roman" w:hAnsi="Times New Roman" w:cs="Times New Roman"/>
          <w:color w:val="000000"/>
          <w:sz w:val="24"/>
          <w:szCs w:val="24"/>
        </w:rPr>
        <w:t xml:space="preserve">а </w:t>
      </w:r>
      <w:r w:rsidR="00D31EC2" w:rsidRPr="0081515D">
        <w:rPr>
          <w:rFonts w:ascii="Times New Roman" w:hAnsi="Times New Roman" w:cs="Times New Roman"/>
          <w:color w:val="000000"/>
          <w:sz w:val="24"/>
          <w:szCs w:val="24"/>
        </w:rPr>
        <w:t>пр</w:t>
      </w:r>
      <w:r w:rsidR="007B13E4">
        <w:rPr>
          <w:rFonts w:ascii="Times New Roman" w:hAnsi="Times New Roman" w:cs="Times New Roman"/>
          <w:color w:val="000000"/>
          <w:sz w:val="24"/>
          <w:szCs w:val="24"/>
        </w:rPr>
        <w:t>о</w:t>
      </w:r>
      <w:r w:rsidR="00D31EC2" w:rsidRPr="0081515D">
        <w:rPr>
          <w:rFonts w:ascii="Times New Roman" w:hAnsi="Times New Roman" w:cs="Times New Roman"/>
          <w:color w:val="000000"/>
          <w:sz w:val="24"/>
          <w:szCs w:val="24"/>
        </w:rPr>
        <w:t>изведения – арабскими</w:t>
      </w:r>
      <w:r w:rsidR="0017379E">
        <w:rPr>
          <w:rFonts w:ascii="Times New Roman" w:hAnsi="Times New Roman" w:cs="Times New Roman"/>
          <w:color w:val="000000"/>
          <w:sz w:val="24"/>
          <w:szCs w:val="24"/>
        </w:rPr>
        <w:t>.</w:t>
      </w:r>
    </w:p>
    <w:p w:rsidR="0017379E" w:rsidRDefault="00396F05" w:rsidP="0081515D">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00397CBC" w:rsidRPr="0081515D">
        <w:rPr>
          <w:rFonts w:ascii="Times New Roman" w:hAnsi="Times New Roman" w:cs="Times New Roman"/>
          <w:sz w:val="24"/>
          <w:szCs w:val="24"/>
        </w:rPr>
        <w:t xml:space="preserve">       </w:t>
      </w:r>
      <w:r w:rsidR="0075764A" w:rsidRPr="0081515D">
        <w:rPr>
          <w:rFonts w:ascii="Times New Roman" w:hAnsi="Times New Roman" w:cs="Times New Roman"/>
          <w:color w:val="000000"/>
          <w:sz w:val="24"/>
          <w:szCs w:val="24"/>
        </w:rPr>
        <w:t xml:space="preserve">Многие свои фортепианные сонаты Гайдн создавал для домашнего </w:t>
      </w:r>
      <w:proofErr w:type="spellStart"/>
      <w:r w:rsidR="0075764A" w:rsidRPr="0081515D">
        <w:rPr>
          <w:rFonts w:ascii="Times New Roman" w:hAnsi="Times New Roman" w:cs="Times New Roman"/>
          <w:color w:val="000000"/>
          <w:sz w:val="24"/>
          <w:szCs w:val="24"/>
        </w:rPr>
        <w:t>музицирования</w:t>
      </w:r>
      <w:proofErr w:type="spellEnd"/>
      <w:r w:rsidR="0075764A" w:rsidRPr="0081515D">
        <w:rPr>
          <w:rFonts w:ascii="Times New Roman" w:hAnsi="Times New Roman" w:cs="Times New Roman"/>
          <w:color w:val="000000"/>
          <w:sz w:val="24"/>
          <w:szCs w:val="24"/>
        </w:rPr>
        <w:t xml:space="preserve"> или с педагогическими целями. </w:t>
      </w:r>
      <w:r w:rsidR="00397CBC" w:rsidRPr="0081515D">
        <w:rPr>
          <w:rFonts w:ascii="Times New Roman" w:hAnsi="Times New Roman" w:cs="Times New Roman"/>
          <w:sz w:val="24"/>
          <w:szCs w:val="24"/>
        </w:rPr>
        <w:t xml:space="preserve"> </w:t>
      </w:r>
      <w:r w:rsidRPr="0081515D">
        <w:rPr>
          <w:rFonts w:ascii="Times New Roman" w:hAnsi="Times New Roman" w:cs="Times New Roman"/>
          <w:sz w:val="24"/>
          <w:szCs w:val="24"/>
        </w:rPr>
        <w:t>Первые сонаты композитора, известные под жанровым обозначением «партита» или «дивер</w:t>
      </w:r>
      <w:r w:rsidR="00BF3553" w:rsidRPr="0081515D">
        <w:rPr>
          <w:rFonts w:ascii="Times New Roman" w:hAnsi="Times New Roman" w:cs="Times New Roman"/>
          <w:sz w:val="24"/>
          <w:szCs w:val="24"/>
        </w:rPr>
        <w:t xml:space="preserve">тисмент для клавира». </w:t>
      </w:r>
      <w:r w:rsidRPr="0081515D">
        <w:rPr>
          <w:rFonts w:ascii="Times New Roman" w:hAnsi="Times New Roman" w:cs="Times New Roman"/>
          <w:sz w:val="24"/>
          <w:szCs w:val="24"/>
        </w:rPr>
        <w:t>Они мин</w:t>
      </w:r>
      <w:r w:rsidR="007B13E4">
        <w:rPr>
          <w:rFonts w:ascii="Times New Roman" w:hAnsi="Times New Roman" w:cs="Times New Roman"/>
          <w:sz w:val="24"/>
          <w:szCs w:val="24"/>
        </w:rPr>
        <w:t xml:space="preserve">иатюрны по масштабам, </w:t>
      </w:r>
      <w:r w:rsidRPr="0081515D">
        <w:rPr>
          <w:rFonts w:ascii="Times New Roman" w:hAnsi="Times New Roman" w:cs="Times New Roman"/>
          <w:sz w:val="24"/>
          <w:szCs w:val="24"/>
        </w:rPr>
        <w:t xml:space="preserve"> ограничены первой-второй октавой, исключительно прозрачны по фактуре.</w:t>
      </w:r>
    </w:p>
    <w:p w:rsidR="00B61B8B" w:rsidRPr="0081515D" w:rsidRDefault="00396F05" w:rsidP="0081515D">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lastRenderedPageBreak/>
        <w:t xml:space="preserve">        </w:t>
      </w:r>
      <w:r w:rsidR="00397CBC" w:rsidRPr="0081515D">
        <w:rPr>
          <w:rFonts w:ascii="Times New Roman" w:hAnsi="Times New Roman" w:cs="Times New Roman"/>
          <w:sz w:val="24"/>
          <w:szCs w:val="24"/>
        </w:rPr>
        <w:t xml:space="preserve">  </w:t>
      </w:r>
      <w:r w:rsidRPr="0081515D">
        <w:rPr>
          <w:rFonts w:ascii="Times New Roman" w:hAnsi="Times New Roman" w:cs="Times New Roman"/>
          <w:sz w:val="24"/>
          <w:szCs w:val="24"/>
        </w:rPr>
        <w:t>Интересны поиски Гайдна в области формы сонат. На протяжении своего творче</w:t>
      </w:r>
      <w:r w:rsidR="0017379E">
        <w:rPr>
          <w:rFonts w:ascii="Times New Roman" w:hAnsi="Times New Roman" w:cs="Times New Roman"/>
          <w:sz w:val="24"/>
          <w:szCs w:val="24"/>
        </w:rPr>
        <w:t xml:space="preserve">ства композитор применял в основном </w:t>
      </w:r>
      <w:r w:rsidR="00397CBC" w:rsidRPr="0081515D">
        <w:rPr>
          <w:rFonts w:ascii="Times New Roman" w:hAnsi="Times New Roman" w:cs="Times New Roman"/>
          <w:sz w:val="24"/>
          <w:szCs w:val="24"/>
        </w:rPr>
        <w:t xml:space="preserve"> </w:t>
      </w:r>
      <w:r w:rsidRPr="0081515D">
        <w:rPr>
          <w:rFonts w:ascii="Times New Roman" w:hAnsi="Times New Roman" w:cs="Times New Roman"/>
          <w:sz w:val="24"/>
          <w:szCs w:val="24"/>
        </w:rPr>
        <w:t xml:space="preserve"> трехчастную </w:t>
      </w:r>
      <w:r w:rsidR="0017379E">
        <w:rPr>
          <w:rFonts w:ascii="Times New Roman" w:hAnsi="Times New Roman" w:cs="Times New Roman"/>
          <w:sz w:val="24"/>
          <w:szCs w:val="24"/>
        </w:rPr>
        <w:t xml:space="preserve">форму </w:t>
      </w:r>
      <w:r w:rsidRPr="0081515D">
        <w:rPr>
          <w:rFonts w:ascii="Times New Roman" w:hAnsi="Times New Roman" w:cs="Times New Roman"/>
          <w:sz w:val="24"/>
          <w:szCs w:val="24"/>
        </w:rPr>
        <w:t xml:space="preserve">(в финале чаще быстрая часть, но бывает также менуэт; первые части встречаются медленные, вариационные и импровизационного склада) и </w:t>
      </w:r>
      <w:r w:rsidR="0017379E">
        <w:rPr>
          <w:rFonts w:ascii="Times New Roman" w:hAnsi="Times New Roman" w:cs="Times New Roman"/>
          <w:sz w:val="24"/>
          <w:szCs w:val="24"/>
        </w:rPr>
        <w:t xml:space="preserve">намного реже – </w:t>
      </w:r>
      <w:r w:rsidRPr="0081515D">
        <w:rPr>
          <w:rFonts w:ascii="Times New Roman" w:hAnsi="Times New Roman" w:cs="Times New Roman"/>
          <w:sz w:val="24"/>
          <w:szCs w:val="24"/>
        </w:rPr>
        <w:t>дв</w:t>
      </w:r>
      <w:r w:rsidR="00397CBC" w:rsidRPr="0081515D">
        <w:rPr>
          <w:rFonts w:ascii="Times New Roman" w:hAnsi="Times New Roman" w:cs="Times New Roman"/>
          <w:sz w:val="24"/>
          <w:szCs w:val="24"/>
        </w:rPr>
        <w:t>ухчастную</w:t>
      </w:r>
      <w:r w:rsidR="0017379E">
        <w:rPr>
          <w:rFonts w:ascii="Times New Roman" w:hAnsi="Times New Roman" w:cs="Times New Roman"/>
          <w:sz w:val="24"/>
          <w:szCs w:val="24"/>
        </w:rPr>
        <w:t xml:space="preserve"> форму </w:t>
      </w:r>
      <w:r w:rsidR="00397CBC" w:rsidRPr="0081515D">
        <w:rPr>
          <w:rFonts w:ascii="Times New Roman" w:hAnsi="Times New Roman" w:cs="Times New Roman"/>
          <w:sz w:val="24"/>
          <w:szCs w:val="24"/>
        </w:rPr>
        <w:t xml:space="preserve"> (медленная — быстрая </w:t>
      </w:r>
      <w:r w:rsidRPr="0081515D">
        <w:rPr>
          <w:rFonts w:ascii="Times New Roman" w:hAnsi="Times New Roman" w:cs="Times New Roman"/>
          <w:sz w:val="24"/>
          <w:szCs w:val="24"/>
        </w:rPr>
        <w:t>или две быстрые части).</w:t>
      </w:r>
    </w:p>
    <w:p w:rsidR="0067185B" w:rsidRPr="0081515D" w:rsidRDefault="00396F05" w:rsidP="0081515D">
      <w:pPr>
        <w:spacing w:before="225" w:after="225" w:line="360" w:lineRule="auto"/>
        <w:ind w:right="225"/>
        <w:jc w:val="both"/>
        <w:rPr>
          <w:rFonts w:ascii="Times New Roman" w:eastAsia="Times New Roman" w:hAnsi="Times New Roman" w:cs="Times New Roman"/>
          <w:sz w:val="24"/>
          <w:szCs w:val="24"/>
          <w:lang w:eastAsia="ru-RU"/>
        </w:rPr>
      </w:pPr>
      <w:r w:rsidRPr="0081515D">
        <w:rPr>
          <w:rFonts w:ascii="Times New Roman" w:hAnsi="Times New Roman" w:cs="Times New Roman"/>
          <w:sz w:val="24"/>
          <w:szCs w:val="24"/>
        </w:rPr>
        <w:t xml:space="preserve"> </w:t>
      </w:r>
      <w:r w:rsidR="0067185B" w:rsidRPr="0081515D">
        <w:rPr>
          <w:rFonts w:ascii="Times New Roman" w:hAnsi="Times New Roman" w:cs="Times New Roman"/>
          <w:sz w:val="24"/>
          <w:szCs w:val="24"/>
        </w:rPr>
        <w:t xml:space="preserve">     </w:t>
      </w:r>
      <w:r w:rsidR="00B61B8B" w:rsidRPr="0081515D">
        <w:rPr>
          <w:rFonts w:ascii="Times New Roman" w:eastAsia="Times New Roman" w:hAnsi="Times New Roman" w:cs="Times New Roman"/>
          <w:sz w:val="24"/>
          <w:szCs w:val="24"/>
          <w:lang w:eastAsia="ru-RU"/>
        </w:rPr>
        <w:t>Во всех сонатах без</w:t>
      </w:r>
      <w:r w:rsidR="0017379E">
        <w:rPr>
          <w:rFonts w:ascii="Times New Roman" w:eastAsia="Times New Roman" w:hAnsi="Times New Roman" w:cs="Times New Roman"/>
          <w:sz w:val="24"/>
          <w:szCs w:val="24"/>
          <w:lang w:eastAsia="ru-RU"/>
        </w:rPr>
        <w:t xml:space="preserve"> исключения</w:t>
      </w:r>
      <w:r w:rsidR="00B61B8B" w:rsidRPr="0081515D">
        <w:rPr>
          <w:rFonts w:ascii="Times New Roman" w:eastAsia="Times New Roman" w:hAnsi="Times New Roman" w:cs="Times New Roman"/>
          <w:sz w:val="24"/>
          <w:szCs w:val="24"/>
          <w:lang w:eastAsia="ru-RU"/>
        </w:rPr>
        <w:t xml:space="preserve"> проявилось высокое искусство </w:t>
      </w:r>
      <w:r w:rsidR="00B61B8B" w:rsidRPr="0081515D">
        <w:rPr>
          <w:rFonts w:ascii="Times New Roman" w:eastAsia="Times New Roman" w:hAnsi="Times New Roman" w:cs="Times New Roman"/>
          <w:i/>
          <w:iCs/>
          <w:sz w:val="24"/>
          <w:szCs w:val="24"/>
          <w:lang w:eastAsia="ru-RU"/>
        </w:rPr>
        <w:t xml:space="preserve">разработки </w:t>
      </w:r>
      <w:r w:rsidR="0017379E">
        <w:rPr>
          <w:rFonts w:ascii="Times New Roman" w:eastAsia="Times New Roman" w:hAnsi="Times New Roman" w:cs="Times New Roman"/>
          <w:i/>
          <w:iCs/>
          <w:sz w:val="24"/>
          <w:szCs w:val="24"/>
          <w:lang w:eastAsia="ru-RU"/>
        </w:rPr>
        <w:t xml:space="preserve">музыкального </w:t>
      </w:r>
      <w:r w:rsidR="00B61B8B" w:rsidRPr="0081515D">
        <w:rPr>
          <w:rFonts w:ascii="Times New Roman" w:eastAsia="Times New Roman" w:hAnsi="Times New Roman" w:cs="Times New Roman"/>
          <w:i/>
          <w:iCs/>
          <w:sz w:val="24"/>
          <w:szCs w:val="24"/>
          <w:lang w:eastAsia="ru-RU"/>
        </w:rPr>
        <w:t>материала</w:t>
      </w:r>
      <w:r w:rsidR="00B61B8B" w:rsidRPr="0081515D">
        <w:rPr>
          <w:rFonts w:ascii="Times New Roman" w:eastAsia="Times New Roman" w:hAnsi="Times New Roman" w:cs="Times New Roman"/>
          <w:sz w:val="24"/>
          <w:szCs w:val="24"/>
          <w:lang w:eastAsia="ru-RU"/>
        </w:rPr>
        <w:t> — одно из самых драгоценных качеств стиля Гайдна.</w:t>
      </w:r>
    </w:p>
    <w:p w:rsidR="00D71DA6" w:rsidRPr="0081515D" w:rsidRDefault="0067185B" w:rsidP="0081515D">
      <w:pPr>
        <w:spacing w:before="225" w:after="225" w:line="360" w:lineRule="auto"/>
        <w:ind w:right="225"/>
        <w:jc w:val="both"/>
        <w:rPr>
          <w:rFonts w:ascii="Times New Roman" w:eastAsia="Times New Roman" w:hAnsi="Times New Roman" w:cs="Times New Roman"/>
          <w:sz w:val="24"/>
          <w:szCs w:val="24"/>
          <w:lang w:eastAsia="ru-RU"/>
        </w:rPr>
      </w:pPr>
      <w:r w:rsidRPr="0081515D">
        <w:rPr>
          <w:rFonts w:ascii="Times New Roman" w:eastAsia="Times New Roman" w:hAnsi="Times New Roman" w:cs="Times New Roman"/>
          <w:sz w:val="24"/>
          <w:szCs w:val="24"/>
          <w:lang w:eastAsia="ru-RU"/>
        </w:rPr>
        <w:t xml:space="preserve">       </w:t>
      </w:r>
      <w:r w:rsidR="002C3EE4" w:rsidRPr="0081515D">
        <w:rPr>
          <w:rFonts w:ascii="Times New Roman" w:eastAsia="Times New Roman" w:hAnsi="Times New Roman" w:cs="Times New Roman"/>
          <w:sz w:val="24"/>
          <w:szCs w:val="24"/>
          <w:lang w:eastAsia="ru-RU"/>
        </w:rPr>
        <w:t>Что касается образного строя сонат, то чаще всего – это образы скерцозного и жанрово-танцевального характера. В медленных частях – образы светлой грусти.</w:t>
      </w:r>
    </w:p>
    <w:p w:rsidR="00396F05" w:rsidRPr="0081515D" w:rsidRDefault="00396F05" w:rsidP="0081515D">
      <w:pPr>
        <w:spacing w:line="360" w:lineRule="auto"/>
        <w:jc w:val="both"/>
        <w:rPr>
          <w:rFonts w:ascii="Times New Roman" w:hAnsi="Times New Roman" w:cs="Times New Roman"/>
          <w:sz w:val="24"/>
          <w:szCs w:val="24"/>
        </w:rPr>
      </w:pPr>
      <w:r w:rsidRPr="0081515D">
        <w:rPr>
          <w:rFonts w:ascii="Times New Roman" w:hAnsi="Times New Roman" w:cs="Times New Roman"/>
          <w:i/>
          <w:sz w:val="24"/>
          <w:szCs w:val="24"/>
        </w:rPr>
        <w:t xml:space="preserve">      </w:t>
      </w:r>
      <w:r w:rsidR="0017379E">
        <w:rPr>
          <w:rFonts w:ascii="Times New Roman" w:hAnsi="Times New Roman" w:cs="Times New Roman"/>
          <w:i/>
          <w:sz w:val="24"/>
          <w:szCs w:val="24"/>
        </w:rPr>
        <w:t xml:space="preserve">  </w:t>
      </w:r>
      <w:r w:rsidRPr="0081515D">
        <w:rPr>
          <w:rFonts w:ascii="Times New Roman" w:hAnsi="Times New Roman" w:cs="Times New Roman"/>
          <w:sz w:val="24"/>
          <w:szCs w:val="24"/>
        </w:rPr>
        <w:t>П</w:t>
      </w:r>
      <w:r w:rsidR="002C3EE4" w:rsidRPr="0081515D">
        <w:rPr>
          <w:rFonts w:ascii="Times New Roman" w:hAnsi="Times New Roman" w:cs="Times New Roman"/>
          <w:sz w:val="24"/>
          <w:szCs w:val="24"/>
        </w:rPr>
        <w:t>уть развития сонат</w:t>
      </w:r>
      <w:r w:rsidR="00A9193C">
        <w:rPr>
          <w:rFonts w:ascii="Times New Roman" w:hAnsi="Times New Roman" w:cs="Times New Roman"/>
          <w:sz w:val="24"/>
          <w:szCs w:val="24"/>
        </w:rPr>
        <w:t xml:space="preserve"> можно разделить на три</w:t>
      </w:r>
      <w:r w:rsidRPr="0081515D">
        <w:rPr>
          <w:rFonts w:ascii="Times New Roman" w:hAnsi="Times New Roman" w:cs="Times New Roman"/>
          <w:sz w:val="24"/>
          <w:szCs w:val="24"/>
        </w:rPr>
        <w:t xml:space="preserve"> периода: </w:t>
      </w:r>
    </w:p>
    <w:p w:rsidR="00396F05" w:rsidRPr="0081515D" w:rsidRDefault="00396F05" w:rsidP="0081515D">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ранний - до 1766 г. (включающий 19сонат), </w:t>
      </w:r>
    </w:p>
    <w:p w:rsidR="00396F05" w:rsidRPr="0081515D" w:rsidRDefault="00D7535A" w:rsidP="008151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средний </w:t>
      </w:r>
      <w:r w:rsidR="00A9193C">
        <w:rPr>
          <w:rFonts w:ascii="Times New Roman" w:hAnsi="Times New Roman" w:cs="Times New Roman"/>
          <w:sz w:val="24"/>
          <w:szCs w:val="24"/>
        </w:rPr>
        <w:t>период 1766-82 г. (24</w:t>
      </w:r>
      <w:r w:rsidR="00396F05" w:rsidRPr="0081515D">
        <w:rPr>
          <w:rFonts w:ascii="Times New Roman" w:hAnsi="Times New Roman" w:cs="Times New Roman"/>
          <w:sz w:val="24"/>
          <w:szCs w:val="24"/>
        </w:rPr>
        <w:t xml:space="preserve"> сонат), </w:t>
      </w:r>
    </w:p>
    <w:p w:rsidR="00396F05" w:rsidRDefault="00D7535A" w:rsidP="0081515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396F05" w:rsidRPr="0081515D">
        <w:rPr>
          <w:rFonts w:ascii="Times New Roman" w:hAnsi="Times New Roman" w:cs="Times New Roman"/>
          <w:sz w:val="24"/>
          <w:szCs w:val="24"/>
        </w:rPr>
        <w:t>оздний - 1784-94</w:t>
      </w:r>
      <w:r w:rsidR="002C3EE4" w:rsidRPr="0081515D">
        <w:rPr>
          <w:rFonts w:ascii="Times New Roman" w:hAnsi="Times New Roman" w:cs="Times New Roman"/>
          <w:sz w:val="24"/>
          <w:szCs w:val="24"/>
        </w:rPr>
        <w:t>г.</w:t>
      </w:r>
      <w:r w:rsidR="00396F05" w:rsidRPr="0081515D">
        <w:rPr>
          <w:rFonts w:ascii="Times New Roman" w:hAnsi="Times New Roman" w:cs="Times New Roman"/>
          <w:sz w:val="24"/>
          <w:szCs w:val="24"/>
        </w:rPr>
        <w:t xml:space="preserve"> (9 сонат).</w:t>
      </w:r>
    </w:p>
    <w:p w:rsidR="0017379E" w:rsidRPr="0017379E" w:rsidRDefault="0017379E" w:rsidP="0017379E">
      <w:pPr>
        <w:spacing w:after="0" w:line="360" w:lineRule="auto"/>
        <w:jc w:val="both"/>
        <w:rPr>
          <w:rFonts w:ascii="Times New Roman" w:hAnsi="Times New Roman"/>
          <w:i/>
          <w:spacing w:val="20"/>
          <w:sz w:val="24"/>
          <w:szCs w:val="24"/>
          <w:u w:val="single"/>
        </w:rPr>
      </w:pPr>
      <w:r w:rsidRPr="00052781">
        <w:rPr>
          <w:rFonts w:ascii="Times New Roman" w:hAnsi="Times New Roman"/>
          <w:i/>
          <w:spacing w:val="20"/>
          <w:sz w:val="24"/>
          <w:szCs w:val="24"/>
          <w:u w:val="single"/>
        </w:rPr>
        <w:t>УЧЕНИК</w:t>
      </w:r>
      <w:r w:rsidRPr="0081515D">
        <w:rPr>
          <w:rFonts w:ascii="Times New Roman" w:hAnsi="Times New Roman"/>
          <w:spacing w:val="20"/>
          <w:sz w:val="24"/>
          <w:szCs w:val="24"/>
        </w:rPr>
        <w:tab/>
      </w:r>
    </w:p>
    <w:p w:rsidR="00397CBC" w:rsidRPr="0081515D" w:rsidRDefault="0041159A"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t xml:space="preserve">         </w:t>
      </w:r>
      <w:r w:rsidR="00397CBC" w:rsidRPr="0081515D">
        <w:rPr>
          <w:rFonts w:ascii="Times New Roman" w:hAnsi="Times New Roman" w:cs="Times New Roman"/>
          <w:spacing w:val="20"/>
          <w:sz w:val="24"/>
          <w:szCs w:val="24"/>
        </w:rPr>
        <w:t>Характерной чертой сонатно-симфонического цикла является при</w:t>
      </w:r>
      <w:r w:rsidR="002C3EE4" w:rsidRPr="0081515D">
        <w:rPr>
          <w:rFonts w:ascii="Times New Roman" w:hAnsi="Times New Roman" w:cs="Times New Roman"/>
          <w:spacing w:val="20"/>
          <w:sz w:val="24"/>
          <w:szCs w:val="24"/>
        </w:rPr>
        <w:t>менение формы сонатного аллегро</w:t>
      </w:r>
      <w:r w:rsidR="00397CBC" w:rsidRPr="0081515D">
        <w:rPr>
          <w:rFonts w:ascii="Times New Roman" w:hAnsi="Times New Roman" w:cs="Times New Roman"/>
          <w:spacing w:val="20"/>
          <w:sz w:val="24"/>
          <w:szCs w:val="24"/>
        </w:rPr>
        <w:t xml:space="preserve"> в первой части.</w:t>
      </w:r>
    </w:p>
    <w:p w:rsidR="00397CBC" w:rsidRPr="0081515D" w:rsidRDefault="00397CBC" w:rsidP="0081515D">
      <w:pPr>
        <w:autoSpaceDE w:val="0"/>
        <w:autoSpaceDN w:val="0"/>
        <w:adjustRightInd w:val="0"/>
        <w:spacing w:after="0" w:line="360" w:lineRule="auto"/>
        <w:jc w:val="both"/>
        <w:rPr>
          <w:rFonts w:ascii="Times New Roman" w:hAnsi="Times New Roman" w:cs="Times New Roman"/>
          <w:color w:val="000000"/>
          <w:sz w:val="24"/>
          <w:szCs w:val="24"/>
        </w:rPr>
      </w:pPr>
      <w:r w:rsidRPr="0081515D">
        <w:rPr>
          <w:rFonts w:ascii="Times New Roman" w:hAnsi="Times New Roman" w:cs="Times New Roman"/>
          <w:spacing w:val="20"/>
          <w:sz w:val="24"/>
          <w:szCs w:val="24"/>
        </w:rPr>
        <w:t xml:space="preserve"> </w:t>
      </w:r>
      <w:r w:rsidR="0041159A" w:rsidRPr="0081515D">
        <w:rPr>
          <w:rFonts w:ascii="Times New Roman" w:hAnsi="Times New Roman" w:cs="Times New Roman"/>
          <w:spacing w:val="20"/>
          <w:sz w:val="24"/>
          <w:szCs w:val="24"/>
        </w:rPr>
        <w:t xml:space="preserve">        </w:t>
      </w:r>
      <w:r w:rsidR="002C3EE4" w:rsidRPr="0081515D">
        <w:rPr>
          <w:rFonts w:ascii="Times New Roman" w:hAnsi="Times New Roman" w:cs="Times New Roman"/>
          <w:color w:val="000000"/>
          <w:sz w:val="24"/>
          <w:szCs w:val="24"/>
          <w:shd w:val="clear" w:color="auto" w:fill="FFFFFF"/>
        </w:rPr>
        <w:t>Форма сонатного аллегро (или сонатная форма)</w:t>
      </w:r>
      <w:r w:rsidRPr="0081515D">
        <w:rPr>
          <w:rFonts w:ascii="Times New Roman" w:hAnsi="Times New Roman" w:cs="Times New Roman"/>
          <w:color w:val="000000"/>
          <w:sz w:val="24"/>
          <w:szCs w:val="24"/>
          <w:shd w:val="clear" w:color="auto" w:fill="FFFFFF"/>
        </w:rPr>
        <w:t xml:space="preserve"> </w:t>
      </w:r>
      <w:r w:rsidRPr="0081515D">
        <w:rPr>
          <w:rFonts w:ascii="Times New Roman" w:hAnsi="Times New Roman" w:cs="Times New Roman"/>
          <w:spacing w:val="20"/>
          <w:sz w:val="24"/>
          <w:szCs w:val="24"/>
        </w:rPr>
        <w:t xml:space="preserve">  – это совершенная форма, передающая  жизнь, мысли и переживания людей.</w:t>
      </w:r>
      <w:r w:rsidRPr="0081515D">
        <w:rPr>
          <w:rStyle w:val="apple-converted-space"/>
          <w:rFonts w:ascii="Times New Roman" w:hAnsi="Times New Roman" w:cs="Times New Roman"/>
          <w:color w:val="000000"/>
          <w:sz w:val="24"/>
          <w:szCs w:val="24"/>
          <w:shd w:val="clear" w:color="auto" w:fill="FFFFFF"/>
        </w:rPr>
        <w:t xml:space="preserve">    </w:t>
      </w:r>
      <w:r w:rsidRPr="0081515D">
        <w:rPr>
          <w:rFonts w:ascii="Times New Roman" w:hAnsi="Times New Roman" w:cs="Times New Roman"/>
          <w:color w:val="000000"/>
          <w:sz w:val="24"/>
          <w:szCs w:val="24"/>
          <w:shd w:val="clear" w:color="auto" w:fill="FFFFFF"/>
        </w:rPr>
        <w:t xml:space="preserve">Понятие «форма сонатного аллегро» предполагает в первую очередь протяженное развитие, глубину замысла, безусловное наличие контрастных образов и связанные с ними специфические исполнительские задачи, а именно: умение  передавать характер каждого образа, умение  моментально перестраиваться с одного образа на другой, охватить единым взглядом всю форму целиком. </w:t>
      </w:r>
      <w:r w:rsidRPr="0081515D">
        <w:rPr>
          <w:rFonts w:ascii="Times New Roman" w:hAnsi="Times New Roman" w:cs="Times New Roman"/>
          <w:color w:val="000000"/>
          <w:sz w:val="24"/>
          <w:szCs w:val="24"/>
        </w:rPr>
        <w:t xml:space="preserve">Именно сонатная форма «обладает наибольшими возможностями для отражения сложных и многосторонних жизненных процессов, человеческих характеров, движения чувств человека, для выражения драматических конфликтов, больших идей, глубоких обобщений». Если сравнивать по образному содержанию сонатную форму с литературными жанрами, то много общего находим с романом или  повестью. </w:t>
      </w:r>
    </w:p>
    <w:p w:rsidR="00397CBC" w:rsidRPr="0081515D" w:rsidRDefault="00397CBC"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t xml:space="preserve"> </w:t>
      </w:r>
      <w:r w:rsidR="002C3EE4" w:rsidRPr="0081515D">
        <w:rPr>
          <w:rFonts w:ascii="Times New Roman" w:hAnsi="Times New Roman" w:cs="Times New Roman"/>
          <w:spacing w:val="20"/>
          <w:sz w:val="24"/>
          <w:szCs w:val="24"/>
        </w:rPr>
        <w:t xml:space="preserve">    </w:t>
      </w:r>
      <w:r w:rsidRPr="0081515D">
        <w:rPr>
          <w:rFonts w:ascii="Times New Roman" w:hAnsi="Times New Roman" w:cs="Times New Roman"/>
          <w:spacing w:val="20"/>
          <w:sz w:val="24"/>
          <w:szCs w:val="24"/>
        </w:rPr>
        <w:t xml:space="preserve">В сонатной форме три раздела: экспозиция, разработка, реприза. Часто после этих трех основных частей следует кода.  </w:t>
      </w:r>
    </w:p>
    <w:p w:rsidR="00397CBC" w:rsidRPr="0081515D" w:rsidRDefault="00397CBC" w:rsidP="0081515D">
      <w:pPr>
        <w:spacing w:line="360" w:lineRule="auto"/>
        <w:contextualSpacing/>
        <w:jc w:val="center"/>
        <w:rPr>
          <w:rFonts w:ascii="Times New Roman" w:hAnsi="Times New Roman" w:cs="Times New Roman"/>
          <w:i/>
          <w:spacing w:val="20"/>
          <w:sz w:val="24"/>
          <w:szCs w:val="24"/>
        </w:rPr>
      </w:pPr>
      <w:r w:rsidRPr="0081515D">
        <w:rPr>
          <w:rFonts w:ascii="Times New Roman" w:hAnsi="Times New Roman" w:cs="Times New Roman"/>
          <w:i/>
          <w:spacing w:val="20"/>
          <w:sz w:val="24"/>
          <w:szCs w:val="24"/>
        </w:rPr>
        <w:t>Экспозиция</w:t>
      </w:r>
    </w:p>
    <w:p w:rsidR="00397CBC" w:rsidRPr="0081515D" w:rsidRDefault="00397CBC"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lastRenderedPageBreak/>
        <w:t xml:space="preserve">      Главная партия в основной  тональности. Связующая партия модулирует в другую тональность</w:t>
      </w:r>
      <w:r w:rsidR="002C3EE4" w:rsidRPr="0081515D">
        <w:rPr>
          <w:rFonts w:ascii="Times New Roman" w:hAnsi="Times New Roman" w:cs="Times New Roman"/>
          <w:spacing w:val="20"/>
          <w:sz w:val="24"/>
          <w:szCs w:val="24"/>
        </w:rPr>
        <w:t xml:space="preserve"> и подготавливает появление побочной партии</w:t>
      </w:r>
      <w:r w:rsidR="00503CB0" w:rsidRPr="0081515D">
        <w:rPr>
          <w:rFonts w:ascii="Times New Roman" w:hAnsi="Times New Roman" w:cs="Times New Roman"/>
          <w:spacing w:val="20"/>
          <w:sz w:val="24"/>
          <w:szCs w:val="24"/>
        </w:rPr>
        <w:t>. Если основная тон</w:t>
      </w:r>
      <w:r w:rsidR="007B13E4">
        <w:rPr>
          <w:rFonts w:ascii="Times New Roman" w:hAnsi="Times New Roman" w:cs="Times New Roman"/>
          <w:spacing w:val="20"/>
          <w:sz w:val="24"/>
          <w:szCs w:val="24"/>
        </w:rPr>
        <w:t xml:space="preserve">альность мажорная, то побочная </w:t>
      </w:r>
      <w:r w:rsidR="00503CB0" w:rsidRPr="0081515D">
        <w:rPr>
          <w:rFonts w:ascii="Times New Roman" w:hAnsi="Times New Roman" w:cs="Times New Roman"/>
          <w:spacing w:val="20"/>
          <w:sz w:val="24"/>
          <w:szCs w:val="24"/>
        </w:rPr>
        <w:t>партия звучит в тональности доминанты; если основн</w:t>
      </w:r>
      <w:r w:rsidR="007B13E4">
        <w:rPr>
          <w:rFonts w:ascii="Times New Roman" w:hAnsi="Times New Roman" w:cs="Times New Roman"/>
          <w:spacing w:val="20"/>
          <w:sz w:val="24"/>
          <w:szCs w:val="24"/>
        </w:rPr>
        <w:t xml:space="preserve">ая тональность минорная, то побочная </w:t>
      </w:r>
      <w:r w:rsidR="00503CB0" w:rsidRPr="0081515D">
        <w:rPr>
          <w:rFonts w:ascii="Times New Roman" w:hAnsi="Times New Roman" w:cs="Times New Roman"/>
          <w:spacing w:val="20"/>
          <w:sz w:val="24"/>
          <w:szCs w:val="24"/>
        </w:rPr>
        <w:t>партия – в параллельной тональности</w:t>
      </w:r>
      <w:r w:rsidRPr="0081515D">
        <w:rPr>
          <w:rFonts w:ascii="Times New Roman" w:hAnsi="Times New Roman" w:cs="Times New Roman"/>
          <w:spacing w:val="20"/>
          <w:sz w:val="24"/>
          <w:szCs w:val="24"/>
        </w:rPr>
        <w:t xml:space="preserve">. </w:t>
      </w:r>
    </w:p>
    <w:p w:rsidR="00397CBC" w:rsidRPr="0081515D" w:rsidRDefault="00397CBC" w:rsidP="0081515D">
      <w:pPr>
        <w:spacing w:line="360" w:lineRule="auto"/>
        <w:contextualSpacing/>
        <w:jc w:val="center"/>
        <w:rPr>
          <w:rFonts w:ascii="Times New Roman" w:hAnsi="Times New Roman" w:cs="Times New Roman"/>
          <w:i/>
          <w:spacing w:val="20"/>
          <w:sz w:val="24"/>
          <w:szCs w:val="24"/>
        </w:rPr>
      </w:pPr>
      <w:r w:rsidRPr="0081515D">
        <w:rPr>
          <w:rFonts w:ascii="Times New Roman" w:hAnsi="Times New Roman" w:cs="Times New Roman"/>
          <w:i/>
          <w:spacing w:val="20"/>
          <w:sz w:val="24"/>
          <w:szCs w:val="24"/>
        </w:rPr>
        <w:t>Разработка</w:t>
      </w:r>
    </w:p>
    <w:p w:rsidR="00397CBC" w:rsidRPr="0081515D" w:rsidRDefault="00397CBC"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t xml:space="preserve">       </w:t>
      </w:r>
      <w:r w:rsidR="00503CB0" w:rsidRPr="0081515D">
        <w:rPr>
          <w:rFonts w:ascii="Times New Roman" w:hAnsi="Times New Roman" w:cs="Times New Roman"/>
          <w:spacing w:val="20"/>
          <w:sz w:val="24"/>
          <w:szCs w:val="24"/>
        </w:rPr>
        <w:t>Здесь происходит в</w:t>
      </w:r>
      <w:r w:rsidRPr="0081515D">
        <w:rPr>
          <w:rFonts w:ascii="Times New Roman" w:hAnsi="Times New Roman" w:cs="Times New Roman"/>
          <w:spacing w:val="20"/>
          <w:sz w:val="24"/>
          <w:szCs w:val="24"/>
        </w:rPr>
        <w:t xml:space="preserve">идоизменение и развитие тем, темы часто разбиты на отдельные мотивы, </w:t>
      </w:r>
      <w:r w:rsidR="00503CB0" w:rsidRPr="0081515D">
        <w:rPr>
          <w:rFonts w:ascii="Times New Roman" w:hAnsi="Times New Roman" w:cs="Times New Roman"/>
          <w:spacing w:val="20"/>
          <w:sz w:val="24"/>
          <w:szCs w:val="24"/>
        </w:rPr>
        <w:t>модулируют в другие тональности</w:t>
      </w:r>
      <w:r w:rsidRPr="0081515D">
        <w:rPr>
          <w:rFonts w:ascii="Times New Roman" w:hAnsi="Times New Roman" w:cs="Times New Roman"/>
          <w:spacing w:val="20"/>
          <w:sz w:val="24"/>
          <w:szCs w:val="24"/>
        </w:rPr>
        <w:t>. Эта часть обычно наиболее драматичная, кульмин</w:t>
      </w:r>
      <w:r w:rsidR="00503CB0" w:rsidRPr="0081515D">
        <w:rPr>
          <w:rFonts w:ascii="Times New Roman" w:hAnsi="Times New Roman" w:cs="Times New Roman"/>
          <w:spacing w:val="20"/>
          <w:sz w:val="24"/>
          <w:szCs w:val="24"/>
        </w:rPr>
        <w:t xml:space="preserve">ационная для всего произведения, приносит напряжение, которое разрешается только в репризе. </w:t>
      </w:r>
      <w:r w:rsidRPr="0081515D">
        <w:rPr>
          <w:rFonts w:ascii="Times New Roman" w:hAnsi="Times New Roman" w:cs="Times New Roman"/>
          <w:spacing w:val="20"/>
          <w:sz w:val="24"/>
          <w:szCs w:val="24"/>
        </w:rPr>
        <w:t xml:space="preserve"> </w:t>
      </w:r>
    </w:p>
    <w:p w:rsidR="00397CBC" w:rsidRPr="0081515D" w:rsidRDefault="00397CBC" w:rsidP="0081515D">
      <w:pPr>
        <w:spacing w:line="360" w:lineRule="auto"/>
        <w:contextualSpacing/>
        <w:jc w:val="center"/>
        <w:rPr>
          <w:rFonts w:ascii="Times New Roman" w:hAnsi="Times New Roman" w:cs="Times New Roman"/>
          <w:i/>
          <w:spacing w:val="20"/>
          <w:sz w:val="24"/>
          <w:szCs w:val="24"/>
        </w:rPr>
      </w:pPr>
      <w:r w:rsidRPr="0081515D">
        <w:rPr>
          <w:rFonts w:ascii="Times New Roman" w:hAnsi="Times New Roman" w:cs="Times New Roman"/>
          <w:i/>
          <w:spacing w:val="20"/>
          <w:sz w:val="24"/>
          <w:szCs w:val="24"/>
        </w:rPr>
        <w:t>Реприза</w:t>
      </w:r>
    </w:p>
    <w:p w:rsidR="00397CBC" w:rsidRPr="0081515D" w:rsidRDefault="00397CBC" w:rsidP="0081515D">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t xml:space="preserve"> </w:t>
      </w:r>
      <w:r w:rsidR="00503CB0" w:rsidRPr="0081515D">
        <w:rPr>
          <w:rFonts w:ascii="Times New Roman" w:hAnsi="Times New Roman" w:cs="Times New Roman"/>
          <w:spacing w:val="20"/>
          <w:sz w:val="24"/>
          <w:szCs w:val="24"/>
        </w:rPr>
        <w:t xml:space="preserve">      </w:t>
      </w:r>
      <w:r w:rsidRPr="0081515D">
        <w:rPr>
          <w:rFonts w:ascii="Times New Roman" w:hAnsi="Times New Roman" w:cs="Times New Roman"/>
          <w:spacing w:val="20"/>
          <w:sz w:val="24"/>
          <w:szCs w:val="24"/>
        </w:rPr>
        <w:t xml:space="preserve">Обычно в репризе все  партии звучат в основной тональности.  </w:t>
      </w:r>
    </w:p>
    <w:p w:rsidR="00397CBC" w:rsidRPr="0081515D" w:rsidRDefault="00397CBC" w:rsidP="0081515D">
      <w:pPr>
        <w:spacing w:line="360" w:lineRule="auto"/>
        <w:contextualSpacing/>
        <w:jc w:val="center"/>
        <w:rPr>
          <w:rFonts w:ascii="Times New Roman" w:hAnsi="Times New Roman" w:cs="Times New Roman"/>
          <w:i/>
          <w:spacing w:val="20"/>
          <w:sz w:val="24"/>
          <w:szCs w:val="24"/>
        </w:rPr>
      </w:pPr>
      <w:r w:rsidRPr="0081515D">
        <w:rPr>
          <w:rFonts w:ascii="Times New Roman" w:hAnsi="Times New Roman" w:cs="Times New Roman"/>
          <w:i/>
          <w:spacing w:val="20"/>
          <w:sz w:val="24"/>
          <w:szCs w:val="24"/>
        </w:rPr>
        <w:t>Кода</w:t>
      </w:r>
    </w:p>
    <w:p w:rsidR="007B13E4" w:rsidRDefault="00397CBC" w:rsidP="0017379E">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pacing w:val="20"/>
          <w:sz w:val="24"/>
          <w:szCs w:val="24"/>
        </w:rPr>
        <w:t xml:space="preserve">       Кода усиливает ощущение завершенно</w:t>
      </w:r>
      <w:r w:rsidR="00503CB0" w:rsidRPr="0081515D">
        <w:rPr>
          <w:rFonts w:ascii="Times New Roman" w:hAnsi="Times New Roman" w:cs="Times New Roman"/>
          <w:spacing w:val="20"/>
          <w:sz w:val="24"/>
          <w:szCs w:val="24"/>
        </w:rPr>
        <w:t>сти, законченности произведения, утверждает основной образ.</w:t>
      </w:r>
      <w:r w:rsidRPr="0081515D">
        <w:rPr>
          <w:rFonts w:ascii="Times New Roman" w:hAnsi="Times New Roman" w:cs="Times New Roman"/>
          <w:spacing w:val="20"/>
          <w:sz w:val="24"/>
          <w:szCs w:val="24"/>
        </w:rPr>
        <w:t xml:space="preserve"> </w:t>
      </w:r>
    </w:p>
    <w:p w:rsidR="0017379E" w:rsidRPr="0017379E" w:rsidRDefault="00397CBC" w:rsidP="0017379E">
      <w:pPr>
        <w:spacing w:line="360" w:lineRule="auto"/>
        <w:contextualSpacing/>
        <w:jc w:val="both"/>
        <w:rPr>
          <w:rFonts w:ascii="Times New Roman" w:hAnsi="Times New Roman" w:cs="Times New Roman"/>
          <w:spacing w:val="20"/>
          <w:sz w:val="24"/>
          <w:szCs w:val="24"/>
        </w:rPr>
      </w:pPr>
      <w:r w:rsidRPr="0081515D">
        <w:rPr>
          <w:rFonts w:ascii="Times New Roman" w:hAnsi="Times New Roman" w:cs="Times New Roman"/>
          <w:sz w:val="24"/>
          <w:szCs w:val="24"/>
        </w:rPr>
        <w:t xml:space="preserve">              </w:t>
      </w:r>
    </w:p>
    <w:p w:rsidR="00823E21" w:rsidRPr="00823E21" w:rsidRDefault="00823E21" w:rsidP="00823E21">
      <w:pPr>
        <w:spacing w:before="100" w:beforeAutospacing="1" w:after="100" w:afterAutospacing="1" w:line="360" w:lineRule="auto"/>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C00B9E" w:rsidRPr="0081515D" w:rsidRDefault="00C00B9E" w:rsidP="0081515D">
      <w:pPr>
        <w:spacing w:line="360" w:lineRule="auto"/>
        <w:contextualSpacing/>
        <w:jc w:val="both"/>
        <w:rPr>
          <w:rFonts w:ascii="Times New Roman" w:hAnsi="Times New Roman"/>
          <w:b/>
          <w:spacing w:val="20"/>
          <w:sz w:val="24"/>
          <w:szCs w:val="24"/>
        </w:rPr>
      </w:pPr>
      <w:r w:rsidRPr="0081515D">
        <w:rPr>
          <w:rFonts w:ascii="Times New Roman" w:hAnsi="Times New Roman"/>
          <w:b/>
          <w:spacing w:val="20"/>
          <w:sz w:val="24"/>
          <w:szCs w:val="24"/>
        </w:rPr>
        <w:t>Стилистические особенности исполнения клавирных сочинений Гайдна</w:t>
      </w:r>
    </w:p>
    <w:p w:rsidR="0041159A" w:rsidRPr="0081515D" w:rsidRDefault="0041159A" w:rsidP="0081515D">
      <w:pPr>
        <w:spacing w:line="360" w:lineRule="auto"/>
        <w:contextualSpacing/>
        <w:jc w:val="both"/>
        <w:rPr>
          <w:rFonts w:ascii="Times New Roman" w:hAnsi="Times New Roman"/>
          <w:b/>
          <w:spacing w:val="20"/>
          <w:sz w:val="24"/>
          <w:szCs w:val="24"/>
        </w:rPr>
      </w:pPr>
    </w:p>
    <w:p w:rsidR="0041159A" w:rsidRPr="0081515D" w:rsidRDefault="0041159A"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8C427F" w:rsidRPr="0081515D">
        <w:rPr>
          <w:rFonts w:ascii="Times New Roman" w:hAnsi="Times New Roman"/>
          <w:spacing w:val="20"/>
          <w:sz w:val="24"/>
          <w:szCs w:val="24"/>
        </w:rPr>
        <w:t xml:space="preserve">        </w:t>
      </w:r>
      <w:r w:rsidRPr="0081515D">
        <w:rPr>
          <w:rFonts w:ascii="Times New Roman" w:hAnsi="Times New Roman"/>
          <w:spacing w:val="20"/>
          <w:sz w:val="24"/>
          <w:szCs w:val="24"/>
        </w:rPr>
        <w:t>Как известно, сам Гайдн, в полном согласии с традициями своего времени, был чрезвычайно скуп на какие-либо исполнительские ремарки. Многое у него остается нерасшифрованным, как бы скрытым под завесой нотных знаков и, естестве</w:t>
      </w:r>
      <w:r w:rsidR="00823E21">
        <w:rPr>
          <w:rFonts w:ascii="Times New Roman" w:hAnsi="Times New Roman"/>
          <w:spacing w:val="20"/>
          <w:sz w:val="24"/>
          <w:szCs w:val="24"/>
        </w:rPr>
        <w:t xml:space="preserve">нно, требует от исполнителей  </w:t>
      </w:r>
      <w:r w:rsidRPr="0081515D">
        <w:rPr>
          <w:rFonts w:ascii="Times New Roman" w:hAnsi="Times New Roman"/>
          <w:spacing w:val="20"/>
          <w:sz w:val="24"/>
          <w:szCs w:val="24"/>
        </w:rPr>
        <w:t xml:space="preserve"> знания основных стилистических закономерностей его произведений.</w:t>
      </w:r>
    </w:p>
    <w:p w:rsidR="006E1073" w:rsidRPr="0081515D" w:rsidRDefault="00C00B9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397CBC" w:rsidRPr="0081515D">
        <w:rPr>
          <w:rFonts w:ascii="Times New Roman" w:hAnsi="Times New Roman"/>
          <w:spacing w:val="20"/>
          <w:sz w:val="24"/>
          <w:szCs w:val="24"/>
        </w:rPr>
        <w:t xml:space="preserve">  </w:t>
      </w:r>
      <w:r w:rsidR="002949A9" w:rsidRPr="0081515D">
        <w:rPr>
          <w:rFonts w:ascii="Times New Roman" w:hAnsi="Times New Roman"/>
          <w:spacing w:val="20"/>
          <w:sz w:val="24"/>
          <w:szCs w:val="24"/>
        </w:rPr>
        <w:t>Но, к сожалению, с</w:t>
      </w:r>
      <w:r w:rsidRPr="0081515D">
        <w:rPr>
          <w:rFonts w:ascii="Times New Roman" w:hAnsi="Times New Roman"/>
          <w:spacing w:val="20"/>
          <w:sz w:val="24"/>
          <w:szCs w:val="24"/>
        </w:rPr>
        <w:t>тилистическое св</w:t>
      </w:r>
      <w:r w:rsidR="002949A9" w:rsidRPr="0081515D">
        <w:rPr>
          <w:rFonts w:ascii="Times New Roman" w:hAnsi="Times New Roman"/>
          <w:spacing w:val="20"/>
          <w:sz w:val="24"/>
          <w:szCs w:val="24"/>
        </w:rPr>
        <w:t>оеобразие музыки Гайдна</w:t>
      </w:r>
      <w:r w:rsidRPr="0081515D">
        <w:rPr>
          <w:rFonts w:ascii="Times New Roman" w:hAnsi="Times New Roman"/>
          <w:spacing w:val="20"/>
          <w:sz w:val="24"/>
          <w:szCs w:val="24"/>
        </w:rPr>
        <w:t xml:space="preserve"> сравнительно мало изучено.</w:t>
      </w:r>
      <w:r w:rsidR="006E1073" w:rsidRPr="0081515D">
        <w:rPr>
          <w:rFonts w:ascii="Times New Roman" w:hAnsi="Times New Roman"/>
          <w:spacing w:val="20"/>
          <w:sz w:val="24"/>
          <w:szCs w:val="24"/>
        </w:rPr>
        <w:t xml:space="preserve"> </w:t>
      </w:r>
      <w:r w:rsidR="002949A9" w:rsidRPr="0081515D">
        <w:rPr>
          <w:rFonts w:ascii="Times New Roman" w:hAnsi="Times New Roman"/>
          <w:spacing w:val="20"/>
          <w:sz w:val="24"/>
          <w:szCs w:val="24"/>
        </w:rPr>
        <w:t xml:space="preserve">Это </w:t>
      </w:r>
      <w:r w:rsidR="006E1073" w:rsidRPr="0081515D">
        <w:rPr>
          <w:rFonts w:ascii="Times New Roman" w:hAnsi="Times New Roman"/>
          <w:spacing w:val="20"/>
          <w:sz w:val="24"/>
          <w:szCs w:val="24"/>
        </w:rPr>
        <w:t xml:space="preserve">объясняется общей судьбой творческого наследия Гайдна. Она была на редкость переменчивой. </w:t>
      </w:r>
      <w:r w:rsidRPr="0081515D">
        <w:rPr>
          <w:rFonts w:ascii="Times New Roman" w:hAnsi="Times New Roman"/>
          <w:spacing w:val="20"/>
          <w:sz w:val="24"/>
          <w:szCs w:val="24"/>
        </w:rPr>
        <w:t xml:space="preserve">  </w:t>
      </w:r>
      <w:r w:rsidR="00397CBC" w:rsidRPr="0081515D">
        <w:rPr>
          <w:rFonts w:ascii="Times New Roman" w:hAnsi="Times New Roman"/>
          <w:spacing w:val="20"/>
          <w:sz w:val="24"/>
          <w:szCs w:val="24"/>
        </w:rPr>
        <w:t xml:space="preserve">При жизни </w:t>
      </w:r>
      <w:r w:rsidR="002949A9" w:rsidRPr="0081515D">
        <w:rPr>
          <w:rFonts w:ascii="Times New Roman" w:hAnsi="Times New Roman"/>
          <w:spacing w:val="20"/>
          <w:sz w:val="24"/>
          <w:szCs w:val="24"/>
        </w:rPr>
        <w:t>Гайдна его творчество</w:t>
      </w:r>
      <w:r w:rsidR="00397CBC" w:rsidRPr="0081515D">
        <w:rPr>
          <w:rFonts w:ascii="Times New Roman" w:hAnsi="Times New Roman"/>
          <w:spacing w:val="20"/>
          <w:sz w:val="24"/>
          <w:szCs w:val="24"/>
        </w:rPr>
        <w:t xml:space="preserve"> </w:t>
      </w:r>
      <w:r w:rsidR="006E1073" w:rsidRPr="0081515D">
        <w:rPr>
          <w:rFonts w:ascii="Times New Roman" w:hAnsi="Times New Roman"/>
          <w:spacing w:val="20"/>
          <w:sz w:val="24"/>
          <w:szCs w:val="24"/>
        </w:rPr>
        <w:t>пользовалось безоговорочным признанием</w:t>
      </w:r>
      <w:r w:rsidR="00397CBC" w:rsidRPr="0081515D">
        <w:rPr>
          <w:rFonts w:ascii="Times New Roman" w:hAnsi="Times New Roman"/>
          <w:spacing w:val="20"/>
          <w:sz w:val="24"/>
          <w:szCs w:val="24"/>
        </w:rPr>
        <w:t xml:space="preserve">, а уже в эпоху романтизма к музыке Гайдна относились скептически. </w:t>
      </w:r>
      <w:r w:rsidR="006E1073" w:rsidRPr="0081515D">
        <w:rPr>
          <w:rFonts w:ascii="Times New Roman" w:hAnsi="Times New Roman"/>
          <w:spacing w:val="20"/>
          <w:sz w:val="24"/>
          <w:szCs w:val="24"/>
        </w:rPr>
        <w:t>Для нашего времени характерна несомненная любовь к музыке Гайдна</w:t>
      </w:r>
      <w:r w:rsidR="002949A9" w:rsidRPr="0081515D">
        <w:rPr>
          <w:rFonts w:ascii="Times New Roman" w:hAnsi="Times New Roman"/>
          <w:spacing w:val="20"/>
          <w:sz w:val="24"/>
          <w:szCs w:val="24"/>
        </w:rPr>
        <w:t>.</w:t>
      </w:r>
      <w:r w:rsidRPr="0081515D">
        <w:rPr>
          <w:rFonts w:ascii="Times New Roman" w:hAnsi="Times New Roman"/>
          <w:spacing w:val="20"/>
          <w:sz w:val="24"/>
          <w:szCs w:val="24"/>
        </w:rPr>
        <w:t xml:space="preserve">  </w:t>
      </w:r>
      <w:r w:rsidR="00397CBC" w:rsidRPr="0081515D">
        <w:rPr>
          <w:rFonts w:ascii="Times New Roman" w:hAnsi="Times New Roman"/>
          <w:spacing w:val="20"/>
          <w:sz w:val="24"/>
          <w:szCs w:val="24"/>
        </w:rPr>
        <w:t xml:space="preserve">  </w:t>
      </w:r>
    </w:p>
    <w:p w:rsidR="006E1073" w:rsidRDefault="006E1073"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Приступая к изучению клавирной музыки Гайдна, о чем, прежде всего, нужно знать и помнить:</w:t>
      </w:r>
    </w:p>
    <w:p w:rsidR="00F233C8" w:rsidRDefault="00F233C8" w:rsidP="0081515D">
      <w:pPr>
        <w:spacing w:line="360" w:lineRule="auto"/>
        <w:contextualSpacing/>
        <w:jc w:val="both"/>
        <w:rPr>
          <w:rFonts w:ascii="Times New Roman" w:hAnsi="Times New Roman"/>
          <w:spacing w:val="20"/>
          <w:sz w:val="24"/>
          <w:szCs w:val="24"/>
        </w:rPr>
      </w:pPr>
    </w:p>
    <w:p w:rsidR="00823E21" w:rsidRPr="0081515D" w:rsidRDefault="00823E21" w:rsidP="0081515D">
      <w:pPr>
        <w:spacing w:line="360" w:lineRule="auto"/>
        <w:contextualSpacing/>
        <w:jc w:val="both"/>
        <w:rPr>
          <w:rFonts w:ascii="Times New Roman" w:hAnsi="Times New Roman"/>
          <w:spacing w:val="20"/>
          <w:sz w:val="24"/>
          <w:szCs w:val="24"/>
        </w:rPr>
      </w:pPr>
      <w:r w:rsidRPr="00052781">
        <w:rPr>
          <w:rFonts w:ascii="Times New Roman" w:hAnsi="Times New Roman"/>
          <w:i/>
          <w:spacing w:val="20"/>
          <w:sz w:val="24"/>
          <w:szCs w:val="24"/>
          <w:u w:val="single"/>
        </w:rPr>
        <w:t>УЧЕНИК</w:t>
      </w:r>
      <w:r w:rsidRPr="0081515D">
        <w:rPr>
          <w:rFonts w:ascii="Times New Roman" w:hAnsi="Times New Roman"/>
          <w:spacing w:val="20"/>
          <w:sz w:val="24"/>
          <w:szCs w:val="24"/>
        </w:rPr>
        <w:tab/>
      </w:r>
    </w:p>
    <w:p w:rsidR="00823E21" w:rsidRDefault="00293494" w:rsidP="0081515D">
      <w:pPr>
        <w:spacing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lastRenderedPageBreak/>
        <w:t>1. На стиль музыки Гайдна повлиял  его характер и мировоззрение.  Пожалуй, более гармоничного мировоззрения не знал ни один композитор: простодушие и благодушие, чистосердечие и дов</w:t>
      </w:r>
      <w:r w:rsidR="00823E21">
        <w:rPr>
          <w:rFonts w:ascii="Times New Roman" w:hAnsi="Times New Roman" w:cs="Times New Roman"/>
          <w:sz w:val="24"/>
          <w:szCs w:val="24"/>
        </w:rPr>
        <w:t>ольство миром</w:t>
      </w:r>
      <w:r w:rsidRPr="0081515D">
        <w:rPr>
          <w:rFonts w:ascii="Times New Roman" w:hAnsi="Times New Roman" w:cs="Times New Roman"/>
          <w:sz w:val="24"/>
          <w:szCs w:val="24"/>
        </w:rPr>
        <w:t>, наивная вера и жизнерадостность, лукавство. Меланхоличные страницы музыки Гайдна – лишь преходящие эпизоды, легкие облака на ясном небе. Если же изредка мелькают «сгущенные»  звучания, резкие тени, то происхождение их надо искать в с</w:t>
      </w:r>
      <w:r w:rsidR="00823E21">
        <w:rPr>
          <w:rFonts w:ascii="Times New Roman" w:hAnsi="Times New Roman" w:cs="Times New Roman"/>
          <w:sz w:val="24"/>
          <w:szCs w:val="24"/>
        </w:rPr>
        <w:t>фере театральной</w:t>
      </w:r>
      <w:r w:rsidRPr="0081515D">
        <w:rPr>
          <w:rFonts w:ascii="Times New Roman" w:hAnsi="Times New Roman" w:cs="Times New Roman"/>
          <w:sz w:val="24"/>
          <w:szCs w:val="24"/>
        </w:rPr>
        <w:t>. В его музыке главное – мягкий свет, ясность контуров и легкость конструкций, а в психологическом плане – наивное чувство и неприхотливый юмор. Гайдн находчив в изобретении различного рода звуковых иллюзий: неожиданных поворотов, лукавых отходов в сторону, забавных концовок, суровых н</w:t>
      </w:r>
      <w:r w:rsidR="00823E21">
        <w:rPr>
          <w:rFonts w:ascii="Times New Roman" w:hAnsi="Times New Roman" w:cs="Times New Roman"/>
          <w:sz w:val="24"/>
          <w:szCs w:val="24"/>
        </w:rPr>
        <w:t>арастаний, приводящих к шаловливой теме.</w:t>
      </w:r>
    </w:p>
    <w:p w:rsidR="00FD781F" w:rsidRPr="002A6BD4" w:rsidRDefault="00823E21" w:rsidP="002A6BD4">
      <w:pPr>
        <w:spacing w:before="100" w:beforeAutospacing="1" w:after="100" w:afterAutospacing="1"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052781">
        <w:rPr>
          <w:rFonts w:ascii="Times New Roman" w:hAnsi="Times New Roman" w:cs="Times New Roman"/>
          <w:i/>
          <w:sz w:val="24"/>
          <w:szCs w:val="24"/>
          <w:u w:val="single"/>
        </w:rPr>
        <w:t>ПЕДАГОГ</w:t>
      </w:r>
    </w:p>
    <w:p w:rsidR="00C00B9E" w:rsidRPr="0081515D" w:rsidRDefault="00293494"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2</w:t>
      </w:r>
      <w:r w:rsidR="00C00B9E" w:rsidRPr="0081515D">
        <w:rPr>
          <w:rFonts w:ascii="Times New Roman" w:hAnsi="Times New Roman"/>
          <w:spacing w:val="20"/>
          <w:sz w:val="24"/>
          <w:szCs w:val="24"/>
        </w:rPr>
        <w:t>.  Гайдн как человек и художник формировался в ту пору, когда складывались основы новых эстетических воззрений, признававших высши</w:t>
      </w:r>
      <w:r w:rsidR="00396F05" w:rsidRPr="0081515D">
        <w:rPr>
          <w:rFonts w:ascii="Times New Roman" w:hAnsi="Times New Roman"/>
          <w:spacing w:val="20"/>
          <w:sz w:val="24"/>
          <w:szCs w:val="24"/>
        </w:rPr>
        <w:t xml:space="preserve">м моментом </w:t>
      </w:r>
      <w:r w:rsidR="00C00B9E" w:rsidRPr="0081515D">
        <w:rPr>
          <w:rFonts w:ascii="Times New Roman" w:hAnsi="Times New Roman"/>
          <w:spacing w:val="20"/>
          <w:sz w:val="24"/>
          <w:szCs w:val="24"/>
        </w:rPr>
        <w:t xml:space="preserve"> музыкального искусства не сухие догмы и теоретические правила, а музыкальный слух и человеческие чув</w:t>
      </w:r>
      <w:r w:rsidR="00823E21">
        <w:rPr>
          <w:rFonts w:ascii="Times New Roman" w:hAnsi="Times New Roman"/>
          <w:spacing w:val="20"/>
          <w:sz w:val="24"/>
          <w:szCs w:val="24"/>
        </w:rPr>
        <w:t xml:space="preserve">ства, </w:t>
      </w:r>
      <w:r w:rsidR="00C00B9E" w:rsidRPr="0081515D">
        <w:rPr>
          <w:rFonts w:ascii="Times New Roman" w:hAnsi="Times New Roman"/>
          <w:spacing w:val="20"/>
          <w:sz w:val="24"/>
          <w:szCs w:val="24"/>
        </w:rPr>
        <w:t>согласно которым музыка при</w:t>
      </w:r>
      <w:r w:rsidR="0085661C" w:rsidRPr="0081515D">
        <w:rPr>
          <w:rFonts w:ascii="Times New Roman" w:hAnsi="Times New Roman"/>
          <w:spacing w:val="20"/>
          <w:sz w:val="24"/>
          <w:szCs w:val="24"/>
        </w:rPr>
        <w:t>звана «овладевать сердцами»</w:t>
      </w:r>
      <w:r w:rsidR="00C00B9E" w:rsidRPr="0081515D">
        <w:rPr>
          <w:rFonts w:ascii="Times New Roman" w:hAnsi="Times New Roman"/>
          <w:spacing w:val="20"/>
          <w:sz w:val="24"/>
          <w:szCs w:val="24"/>
        </w:rPr>
        <w:t>.</w:t>
      </w:r>
    </w:p>
    <w:p w:rsidR="00823E21" w:rsidRDefault="00C00B9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Не случайно, что именно знакомство с клавирными сонатами Карла Филиппа Эммануэля Баха — этого глашатая эстетического чувства — явилось для Гайдна в период становлен</w:t>
      </w:r>
      <w:r w:rsidR="00FD781F" w:rsidRPr="0081515D">
        <w:rPr>
          <w:rFonts w:ascii="Times New Roman" w:hAnsi="Times New Roman"/>
          <w:spacing w:val="20"/>
          <w:sz w:val="24"/>
          <w:szCs w:val="24"/>
        </w:rPr>
        <w:t>ия его стиля поворотным пунктом, он сумел отказаться от прошлого и переосмыслить его, чтобы увереннее обрести собственный путь в искусстве и решительно двинуться по нему вперед.</w:t>
      </w:r>
    </w:p>
    <w:p w:rsidR="007B13E4" w:rsidRDefault="007B13E4" w:rsidP="0081515D">
      <w:pPr>
        <w:spacing w:line="360" w:lineRule="auto"/>
        <w:contextualSpacing/>
        <w:jc w:val="both"/>
        <w:rPr>
          <w:rFonts w:ascii="Times New Roman" w:hAnsi="Times New Roman"/>
          <w:spacing w:val="20"/>
          <w:sz w:val="24"/>
          <w:szCs w:val="24"/>
        </w:rPr>
      </w:pPr>
    </w:p>
    <w:p w:rsidR="007B13E4" w:rsidRDefault="00823E21" w:rsidP="0081515D">
      <w:pPr>
        <w:spacing w:line="360" w:lineRule="auto"/>
        <w:contextualSpacing/>
        <w:jc w:val="both"/>
        <w:rPr>
          <w:rFonts w:ascii="Times New Roman" w:hAnsi="Times New Roman"/>
          <w:i/>
          <w:spacing w:val="20"/>
          <w:sz w:val="24"/>
          <w:szCs w:val="24"/>
          <w:u w:val="single"/>
        </w:rPr>
      </w:pPr>
      <w:r w:rsidRPr="00052781">
        <w:rPr>
          <w:rFonts w:ascii="Times New Roman" w:hAnsi="Times New Roman"/>
          <w:i/>
          <w:spacing w:val="20"/>
          <w:sz w:val="24"/>
          <w:szCs w:val="24"/>
          <w:u w:val="single"/>
        </w:rPr>
        <w:t>УЧЕНИК</w:t>
      </w:r>
    </w:p>
    <w:p w:rsidR="00823E21" w:rsidRPr="0081515D" w:rsidRDefault="00823E21"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ab/>
      </w:r>
    </w:p>
    <w:p w:rsidR="00823E21" w:rsidRDefault="00293494"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3</w:t>
      </w:r>
      <w:r w:rsidR="00C00B9E" w:rsidRPr="0081515D">
        <w:rPr>
          <w:rFonts w:ascii="Times New Roman" w:hAnsi="Times New Roman"/>
          <w:spacing w:val="20"/>
          <w:sz w:val="24"/>
          <w:szCs w:val="24"/>
        </w:rPr>
        <w:t>.  Гайдн как человек и художник формировался в окружен</w:t>
      </w:r>
      <w:r w:rsidR="006C279B" w:rsidRPr="0081515D">
        <w:rPr>
          <w:rFonts w:ascii="Times New Roman" w:hAnsi="Times New Roman"/>
          <w:spacing w:val="20"/>
          <w:sz w:val="24"/>
          <w:szCs w:val="24"/>
        </w:rPr>
        <w:t xml:space="preserve">ии народно-бытовой музыки Вены. </w:t>
      </w:r>
      <w:r w:rsidR="00C00B9E" w:rsidRPr="0081515D">
        <w:rPr>
          <w:rFonts w:ascii="Times New Roman" w:hAnsi="Times New Roman"/>
          <w:spacing w:val="20"/>
          <w:sz w:val="24"/>
          <w:szCs w:val="24"/>
        </w:rPr>
        <w:t xml:space="preserve">Здесь было и знакомство с городской и крестьянской песней, </w:t>
      </w:r>
      <w:r w:rsidR="006C279B" w:rsidRPr="0081515D">
        <w:rPr>
          <w:rFonts w:ascii="Times New Roman" w:hAnsi="Times New Roman"/>
          <w:spacing w:val="20"/>
          <w:sz w:val="24"/>
          <w:szCs w:val="24"/>
        </w:rPr>
        <w:t xml:space="preserve">с народными танцами, </w:t>
      </w:r>
      <w:r w:rsidR="00C00B9E" w:rsidRPr="0081515D">
        <w:rPr>
          <w:rFonts w:ascii="Times New Roman" w:hAnsi="Times New Roman"/>
          <w:spacing w:val="20"/>
          <w:sz w:val="24"/>
          <w:szCs w:val="24"/>
        </w:rPr>
        <w:t>а также  усвоение интонационных начал самых различных национальных культур, причудливо скрещивающихся в Вене.</w:t>
      </w:r>
      <w:r w:rsidR="00823E21">
        <w:rPr>
          <w:rFonts w:ascii="Times New Roman" w:hAnsi="Times New Roman"/>
          <w:spacing w:val="20"/>
          <w:sz w:val="24"/>
          <w:szCs w:val="24"/>
        </w:rPr>
        <w:t xml:space="preserve"> </w:t>
      </w:r>
      <w:proofErr w:type="gramStart"/>
      <w:r w:rsidR="00823E21">
        <w:rPr>
          <w:rFonts w:ascii="Times New Roman" w:hAnsi="Times New Roman"/>
          <w:spacing w:val="20"/>
          <w:sz w:val="24"/>
          <w:szCs w:val="24"/>
        </w:rPr>
        <w:t>В следствии</w:t>
      </w:r>
      <w:proofErr w:type="gramEnd"/>
      <w:r w:rsidR="00823E21">
        <w:rPr>
          <w:rFonts w:ascii="Times New Roman" w:hAnsi="Times New Roman"/>
          <w:spacing w:val="20"/>
          <w:sz w:val="24"/>
          <w:szCs w:val="24"/>
        </w:rPr>
        <w:t xml:space="preserve"> этого музыка </w:t>
      </w:r>
      <w:proofErr w:type="spellStart"/>
      <w:r w:rsidR="00823E21">
        <w:rPr>
          <w:rFonts w:ascii="Times New Roman" w:hAnsi="Times New Roman"/>
          <w:spacing w:val="20"/>
          <w:sz w:val="24"/>
          <w:szCs w:val="24"/>
        </w:rPr>
        <w:t>Й.Гайдна</w:t>
      </w:r>
      <w:proofErr w:type="spellEnd"/>
      <w:r w:rsidR="00823E21">
        <w:rPr>
          <w:rFonts w:ascii="Times New Roman" w:hAnsi="Times New Roman"/>
          <w:spacing w:val="20"/>
          <w:sz w:val="24"/>
          <w:szCs w:val="24"/>
        </w:rPr>
        <w:t xml:space="preserve"> глубоко демократична. </w:t>
      </w:r>
    </w:p>
    <w:p w:rsidR="007B13E4" w:rsidRDefault="007B13E4" w:rsidP="0081515D">
      <w:pPr>
        <w:spacing w:line="360" w:lineRule="auto"/>
        <w:contextualSpacing/>
        <w:jc w:val="both"/>
        <w:rPr>
          <w:rFonts w:ascii="Times New Roman" w:hAnsi="Times New Roman"/>
          <w:spacing w:val="20"/>
          <w:sz w:val="24"/>
          <w:szCs w:val="24"/>
        </w:rPr>
      </w:pPr>
    </w:p>
    <w:p w:rsidR="00823E21" w:rsidRDefault="00823E21" w:rsidP="0081515D">
      <w:pPr>
        <w:spacing w:line="360" w:lineRule="auto"/>
        <w:contextualSpacing/>
        <w:jc w:val="both"/>
        <w:rPr>
          <w:rFonts w:ascii="Times New Roman" w:hAnsi="Times New Roman" w:cs="Times New Roman"/>
          <w:i/>
          <w:sz w:val="24"/>
          <w:szCs w:val="24"/>
          <w:u w:val="single"/>
        </w:rPr>
      </w:pPr>
      <w:r w:rsidRPr="00052781">
        <w:rPr>
          <w:rFonts w:ascii="Times New Roman" w:hAnsi="Times New Roman" w:cs="Times New Roman"/>
          <w:i/>
          <w:sz w:val="24"/>
          <w:szCs w:val="24"/>
          <w:u w:val="single"/>
        </w:rPr>
        <w:t>ПЕДАГОГ</w:t>
      </w:r>
    </w:p>
    <w:p w:rsidR="007B13E4" w:rsidRPr="009F6F94" w:rsidRDefault="007B13E4" w:rsidP="0081515D">
      <w:pPr>
        <w:spacing w:line="360" w:lineRule="auto"/>
        <w:contextualSpacing/>
        <w:jc w:val="both"/>
        <w:rPr>
          <w:rFonts w:ascii="Times New Roman" w:hAnsi="Times New Roman" w:cs="Times New Roman"/>
          <w:i/>
          <w:sz w:val="24"/>
          <w:szCs w:val="24"/>
          <w:u w:val="single"/>
        </w:rPr>
      </w:pPr>
    </w:p>
    <w:p w:rsidR="00C00B9E" w:rsidRPr="0081515D" w:rsidRDefault="00293494"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lastRenderedPageBreak/>
        <w:t>4</w:t>
      </w:r>
      <w:r w:rsidR="006C279B" w:rsidRPr="0081515D">
        <w:rPr>
          <w:rFonts w:ascii="Times New Roman" w:hAnsi="Times New Roman"/>
          <w:spacing w:val="20"/>
          <w:sz w:val="24"/>
          <w:szCs w:val="24"/>
        </w:rPr>
        <w:t xml:space="preserve">. </w:t>
      </w:r>
      <w:r w:rsidR="00C00B9E" w:rsidRPr="0081515D">
        <w:rPr>
          <w:rFonts w:ascii="Times New Roman" w:hAnsi="Times New Roman"/>
          <w:spacing w:val="20"/>
          <w:sz w:val="24"/>
          <w:szCs w:val="24"/>
        </w:rPr>
        <w:t xml:space="preserve">Не менее важно и осознание тех специфических условий, в которых создавалась клавирная музыка Гайдна. Прежде всего, возникает вопрос об инструментах (клавирах), для которых писал Гайдн свои сонаты и мелкие </w:t>
      </w:r>
      <w:r w:rsidR="0085661C" w:rsidRPr="0081515D">
        <w:rPr>
          <w:rFonts w:ascii="Times New Roman" w:hAnsi="Times New Roman"/>
          <w:spacing w:val="20"/>
          <w:sz w:val="24"/>
          <w:szCs w:val="24"/>
        </w:rPr>
        <w:t xml:space="preserve">клавирные </w:t>
      </w:r>
      <w:r w:rsidR="00C00B9E" w:rsidRPr="0081515D">
        <w:rPr>
          <w:rFonts w:ascii="Times New Roman" w:hAnsi="Times New Roman"/>
          <w:spacing w:val="20"/>
          <w:sz w:val="24"/>
          <w:szCs w:val="24"/>
        </w:rPr>
        <w:t>произведения. Были ли это клаве</w:t>
      </w:r>
      <w:r w:rsidR="006C279B" w:rsidRPr="0081515D">
        <w:rPr>
          <w:rFonts w:ascii="Times New Roman" w:hAnsi="Times New Roman"/>
          <w:spacing w:val="20"/>
          <w:sz w:val="24"/>
          <w:szCs w:val="24"/>
        </w:rPr>
        <w:t>сины</w:t>
      </w:r>
      <w:r w:rsidR="00C00B9E" w:rsidRPr="0081515D">
        <w:rPr>
          <w:rFonts w:ascii="Times New Roman" w:hAnsi="Times New Roman"/>
          <w:spacing w:val="20"/>
          <w:sz w:val="24"/>
          <w:szCs w:val="24"/>
        </w:rPr>
        <w:t xml:space="preserve"> или же </w:t>
      </w:r>
      <w:r w:rsidR="00506079" w:rsidRPr="0081515D">
        <w:rPr>
          <w:rFonts w:ascii="Times New Roman" w:hAnsi="Times New Roman"/>
          <w:spacing w:val="20"/>
          <w:sz w:val="24"/>
          <w:szCs w:val="24"/>
        </w:rPr>
        <w:t>клавикорды</w:t>
      </w:r>
      <w:r w:rsidR="00C00B9E" w:rsidRPr="0081515D">
        <w:rPr>
          <w:rFonts w:ascii="Times New Roman" w:hAnsi="Times New Roman"/>
          <w:spacing w:val="20"/>
          <w:sz w:val="24"/>
          <w:szCs w:val="24"/>
        </w:rPr>
        <w:t>, или, нако</w:t>
      </w:r>
      <w:r w:rsidR="0085661C" w:rsidRPr="0081515D">
        <w:rPr>
          <w:rFonts w:ascii="Times New Roman" w:hAnsi="Times New Roman"/>
          <w:spacing w:val="20"/>
          <w:sz w:val="24"/>
          <w:szCs w:val="24"/>
        </w:rPr>
        <w:t xml:space="preserve">нец, фортепиано? </w:t>
      </w:r>
      <w:r w:rsidR="00C00B9E" w:rsidRPr="0081515D">
        <w:rPr>
          <w:rFonts w:ascii="Times New Roman" w:hAnsi="Times New Roman"/>
          <w:spacing w:val="20"/>
          <w:sz w:val="24"/>
          <w:szCs w:val="24"/>
        </w:rPr>
        <w:t xml:space="preserve">Надо сказать, что ответить </w:t>
      </w:r>
      <w:r w:rsidR="006C5965">
        <w:rPr>
          <w:rFonts w:ascii="Times New Roman" w:hAnsi="Times New Roman"/>
          <w:spacing w:val="20"/>
          <w:sz w:val="24"/>
          <w:szCs w:val="24"/>
        </w:rPr>
        <w:t xml:space="preserve">точно </w:t>
      </w:r>
      <w:r w:rsidR="00C00B9E" w:rsidRPr="0081515D">
        <w:rPr>
          <w:rFonts w:ascii="Times New Roman" w:hAnsi="Times New Roman"/>
          <w:spacing w:val="20"/>
          <w:sz w:val="24"/>
          <w:szCs w:val="24"/>
        </w:rPr>
        <w:t>на этот вопрос</w:t>
      </w:r>
      <w:r w:rsidR="006C5965">
        <w:rPr>
          <w:rFonts w:ascii="Times New Roman" w:hAnsi="Times New Roman"/>
          <w:spacing w:val="20"/>
          <w:sz w:val="24"/>
          <w:szCs w:val="24"/>
        </w:rPr>
        <w:t xml:space="preserve"> трудно</w:t>
      </w:r>
      <w:r w:rsidR="00C00B9E" w:rsidRPr="0081515D">
        <w:rPr>
          <w:rFonts w:ascii="Times New Roman" w:hAnsi="Times New Roman"/>
          <w:spacing w:val="20"/>
          <w:sz w:val="24"/>
          <w:szCs w:val="24"/>
        </w:rPr>
        <w:t>. В каждый период своего творчества Гайдн писал для разных типов клавишных инструментов. Пожалуй, ни у одного большого композитора прошлого, сочинявшего клавирную музыку, мы не найдем такого причудливого смешения различных инструментальных особенностей.</w:t>
      </w:r>
    </w:p>
    <w:p w:rsidR="00C00B9E" w:rsidRPr="0081515D" w:rsidRDefault="00C00B9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Например: автограф  клавирной сонаты си-бемоль мажор, о</w:t>
      </w:r>
      <w:r w:rsidR="006C279B" w:rsidRPr="0081515D">
        <w:rPr>
          <w:rFonts w:ascii="Times New Roman" w:hAnsi="Times New Roman"/>
          <w:spacing w:val="20"/>
          <w:sz w:val="24"/>
          <w:szCs w:val="24"/>
        </w:rPr>
        <w:t>тносящейся</w:t>
      </w:r>
      <w:r w:rsidRPr="0081515D">
        <w:rPr>
          <w:rFonts w:ascii="Times New Roman" w:hAnsi="Times New Roman"/>
          <w:spacing w:val="20"/>
          <w:sz w:val="24"/>
          <w:szCs w:val="24"/>
        </w:rPr>
        <w:t xml:space="preserve"> к 1766 году, содержит самые </w:t>
      </w:r>
      <w:r w:rsidR="006C279B" w:rsidRPr="0081515D">
        <w:rPr>
          <w:rFonts w:ascii="Times New Roman" w:hAnsi="Times New Roman"/>
          <w:spacing w:val="20"/>
          <w:sz w:val="24"/>
          <w:szCs w:val="24"/>
        </w:rPr>
        <w:t xml:space="preserve">скупые динамические указания, и </w:t>
      </w:r>
      <w:r w:rsidRPr="0081515D">
        <w:rPr>
          <w:rFonts w:ascii="Times New Roman" w:hAnsi="Times New Roman"/>
          <w:spacing w:val="20"/>
          <w:sz w:val="24"/>
          <w:szCs w:val="24"/>
        </w:rPr>
        <w:t xml:space="preserve"> </w:t>
      </w:r>
      <w:r w:rsidR="006C279B" w:rsidRPr="0081515D">
        <w:rPr>
          <w:rFonts w:ascii="Times New Roman" w:hAnsi="Times New Roman"/>
          <w:spacing w:val="20"/>
          <w:sz w:val="24"/>
          <w:szCs w:val="24"/>
        </w:rPr>
        <w:t>п</w:t>
      </w:r>
      <w:r w:rsidRPr="0081515D">
        <w:rPr>
          <w:rFonts w:ascii="Times New Roman" w:hAnsi="Times New Roman"/>
          <w:spacing w:val="20"/>
          <w:sz w:val="24"/>
          <w:szCs w:val="24"/>
        </w:rPr>
        <w:t>оскольку этот авт</w:t>
      </w:r>
      <w:r w:rsidR="00506079" w:rsidRPr="0081515D">
        <w:rPr>
          <w:rFonts w:ascii="Times New Roman" w:hAnsi="Times New Roman"/>
          <w:spacing w:val="20"/>
          <w:sz w:val="24"/>
          <w:szCs w:val="24"/>
        </w:rPr>
        <w:t>ограф</w:t>
      </w:r>
      <w:r w:rsidRPr="0081515D">
        <w:rPr>
          <w:rFonts w:ascii="Times New Roman" w:hAnsi="Times New Roman"/>
          <w:spacing w:val="20"/>
          <w:sz w:val="24"/>
          <w:szCs w:val="24"/>
        </w:rPr>
        <w:t xml:space="preserve"> Гайдна относится ко времени, когда клавесин вс</w:t>
      </w:r>
      <w:r w:rsidR="00506079" w:rsidRPr="0081515D">
        <w:rPr>
          <w:rFonts w:ascii="Times New Roman" w:hAnsi="Times New Roman"/>
          <w:spacing w:val="20"/>
          <w:sz w:val="24"/>
          <w:szCs w:val="24"/>
        </w:rPr>
        <w:t xml:space="preserve">е еще занимал </w:t>
      </w:r>
      <w:r w:rsidR="00D021BD" w:rsidRPr="0081515D">
        <w:rPr>
          <w:rFonts w:ascii="Times New Roman" w:hAnsi="Times New Roman"/>
          <w:spacing w:val="20"/>
          <w:sz w:val="24"/>
          <w:szCs w:val="24"/>
        </w:rPr>
        <w:t xml:space="preserve"> достаточно прочное </w:t>
      </w:r>
      <w:r w:rsidRPr="0081515D">
        <w:rPr>
          <w:rFonts w:ascii="Times New Roman" w:hAnsi="Times New Roman"/>
          <w:spacing w:val="20"/>
          <w:sz w:val="24"/>
          <w:szCs w:val="24"/>
        </w:rPr>
        <w:t>положение, можно предположить, что, сочиняя сонату, Гайдн имел в виду именно клавесин.</w:t>
      </w:r>
    </w:p>
    <w:p w:rsidR="00D021BD" w:rsidRPr="0081515D" w:rsidRDefault="00C00B9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Д</w:t>
      </w:r>
      <w:r w:rsidR="00506079" w:rsidRPr="0081515D">
        <w:rPr>
          <w:rFonts w:ascii="Times New Roman" w:hAnsi="Times New Roman"/>
          <w:spacing w:val="20"/>
          <w:sz w:val="24"/>
          <w:szCs w:val="24"/>
        </w:rPr>
        <w:t xml:space="preserve">ругой пример: автограф </w:t>
      </w:r>
      <w:r w:rsidRPr="0081515D">
        <w:rPr>
          <w:rFonts w:ascii="Times New Roman" w:hAnsi="Times New Roman"/>
          <w:spacing w:val="20"/>
          <w:sz w:val="24"/>
          <w:szCs w:val="24"/>
        </w:rPr>
        <w:t xml:space="preserve"> клавирной сонаты до - минор</w:t>
      </w:r>
      <w:r w:rsidR="00506079" w:rsidRPr="0081515D">
        <w:rPr>
          <w:rFonts w:ascii="Times New Roman" w:hAnsi="Times New Roman"/>
          <w:spacing w:val="20"/>
          <w:sz w:val="24"/>
          <w:szCs w:val="24"/>
        </w:rPr>
        <w:t>, датированной 1771 годом,</w:t>
      </w:r>
      <w:r w:rsidR="008629D3" w:rsidRPr="0081515D">
        <w:rPr>
          <w:rFonts w:ascii="Times New Roman" w:hAnsi="Times New Roman"/>
          <w:spacing w:val="20"/>
          <w:sz w:val="24"/>
          <w:szCs w:val="24"/>
        </w:rPr>
        <w:t xml:space="preserve"> уже содержит</w:t>
      </w:r>
      <w:r w:rsidRPr="0081515D">
        <w:rPr>
          <w:rFonts w:ascii="Times New Roman" w:hAnsi="Times New Roman"/>
          <w:spacing w:val="20"/>
          <w:sz w:val="24"/>
          <w:szCs w:val="24"/>
        </w:rPr>
        <w:t xml:space="preserve"> более богатые динамические ремарки, в частности, имеются такие динамические указания, как </w:t>
      </w:r>
      <w:proofErr w:type="spellStart"/>
      <w:r w:rsidRPr="0081515D">
        <w:rPr>
          <w:rFonts w:ascii="Times New Roman" w:hAnsi="Times New Roman"/>
          <w:spacing w:val="20"/>
          <w:sz w:val="24"/>
          <w:szCs w:val="24"/>
        </w:rPr>
        <w:t>forte</w:t>
      </w:r>
      <w:proofErr w:type="spellEnd"/>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piano</w:t>
      </w:r>
      <w:proofErr w:type="spellEnd"/>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sforzato</w:t>
      </w:r>
      <w:proofErr w:type="spellEnd"/>
      <w:r w:rsidRPr="0081515D">
        <w:rPr>
          <w:rFonts w:ascii="Times New Roman" w:hAnsi="Times New Roman"/>
          <w:spacing w:val="20"/>
          <w:sz w:val="24"/>
          <w:szCs w:val="24"/>
        </w:rPr>
        <w:t xml:space="preserve">, а также </w:t>
      </w:r>
      <w:proofErr w:type="spellStart"/>
      <w:r w:rsidRPr="0081515D">
        <w:rPr>
          <w:rFonts w:ascii="Times New Roman" w:hAnsi="Times New Roman"/>
          <w:spacing w:val="20"/>
          <w:sz w:val="24"/>
          <w:szCs w:val="24"/>
        </w:rPr>
        <w:t>forte</w:t>
      </w:r>
      <w:r w:rsidR="00D021BD" w:rsidRPr="0081515D">
        <w:rPr>
          <w:rFonts w:ascii="Times New Roman" w:hAnsi="Times New Roman"/>
          <w:spacing w:val="20"/>
          <w:sz w:val="24"/>
          <w:szCs w:val="24"/>
        </w:rPr>
        <w:t>-piano</w:t>
      </w:r>
      <w:proofErr w:type="spellEnd"/>
      <w:r w:rsidR="00D021BD" w:rsidRPr="0081515D">
        <w:rPr>
          <w:rFonts w:ascii="Times New Roman" w:hAnsi="Times New Roman"/>
          <w:spacing w:val="20"/>
          <w:sz w:val="24"/>
          <w:szCs w:val="24"/>
        </w:rPr>
        <w:t xml:space="preserve"> </w:t>
      </w:r>
      <w:r w:rsidR="008629D3" w:rsidRPr="0081515D">
        <w:rPr>
          <w:rFonts w:ascii="Times New Roman" w:hAnsi="Times New Roman"/>
          <w:spacing w:val="20"/>
          <w:sz w:val="24"/>
          <w:szCs w:val="24"/>
        </w:rPr>
        <w:t xml:space="preserve"> (</w:t>
      </w:r>
      <w:proofErr w:type="spellStart"/>
      <w:r w:rsidR="008629D3" w:rsidRPr="0081515D">
        <w:rPr>
          <w:rFonts w:ascii="Times New Roman" w:hAnsi="Times New Roman"/>
          <w:spacing w:val="20"/>
          <w:sz w:val="24"/>
          <w:szCs w:val="24"/>
        </w:rPr>
        <w:t>Fp</w:t>
      </w:r>
      <w:proofErr w:type="spellEnd"/>
      <w:r w:rsidR="008629D3" w:rsidRPr="0081515D">
        <w:rPr>
          <w:rFonts w:ascii="Times New Roman" w:hAnsi="Times New Roman"/>
          <w:spacing w:val="20"/>
          <w:sz w:val="24"/>
          <w:szCs w:val="24"/>
        </w:rPr>
        <w:t>).  Н</w:t>
      </w:r>
      <w:r w:rsidRPr="0081515D">
        <w:rPr>
          <w:rFonts w:ascii="Times New Roman" w:hAnsi="Times New Roman"/>
          <w:spacing w:val="20"/>
          <w:sz w:val="24"/>
          <w:szCs w:val="24"/>
        </w:rPr>
        <w:t>о все ещ</w:t>
      </w:r>
      <w:r w:rsidR="00506079" w:rsidRPr="0081515D">
        <w:rPr>
          <w:rFonts w:ascii="Times New Roman" w:hAnsi="Times New Roman"/>
          <w:spacing w:val="20"/>
          <w:sz w:val="24"/>
          <w:szCs w:val="24"/>
        </w:rPr>
        <w:t xml:space="preserve">е нет даже намека на </w:t>
      </w:r>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crescendo</w:t>
      </w:r>
      <w:proofErr w:type="spellEnd"/>
      <w:r w:rsidRPr="0081515D">
        <w:rPr>
          <w:rFonts w:ascii="Times New Roman" w:hAnsi="Times New Roman"/>
          <w:spacing w:val="20"/>
          <w:sz w:val="24"/>
          <w:szCs w:val="24"/>
        </w:rPr>
        <w:t xml:space="preserve"> и </w:t>
      </w:r>
      <w:proofErr w:type="spellStart"/>
      <w:r w:rsidRPr="0081515D">
        <w:rPr>
          <w:rFonts w:ascii="Times New Roman" w:hAnsi="Times New Roman"/>
          <w:spacing w:val="20"/>
          <w:sz w:val="24"/>
          <w:szCs w:val="24"/>
        </w:rPr>
        <w:t>diminuendo</w:t>
      </w:r>
      <w:proofErr w:type="spellEnd"/>
      <w:r w:rsidRPr="0081515D">
        <w:rPr>
          <w:rFonts w:ascii="Times New Roman" w:hAnsi="Times New Roman"/>
          <w:spacing w:val="20"/>
          <w:sz w:val="24"/>
          <w:szCs w:val="24"/>
        </w:rPr>
        <w:t xml:space="preserve">, которые могли бы </w:t>
      </w:r>
      <w:r w:rsidR="00D021BD" w:rsidRPr="0081515D">
        <w:rPr>
          <w:rFonts w:ascii="Times New Roman" w:hAnsi="Times New Roman"/>
          <w:spacing w:val="20"/>
          <w:sz w:val="24"/>
          <w:szCs w:val="24"/>
        </w:rPr>
        <w:t>точно свидетельствовать о том</w:t>
      </w:r>
      <w:r w:rsidR="00506079" w:rsidRPr="0081515D">
        <w:rPr>
          <w:rFonts w:ascii="Times New Roman" w:hAnsi="Times New Roman"/>
          <w:spacing w:val="20"/>
          <w:sz w:val="24"/>
          <w:szCs w:val="24"/>
        </w:rPr>
        <w:t>,</w:t>
      </w:r>
      <w:r w:rsidR="00D021BD" w:rsidRPr="0081515D">
        <w:rPr>
          <w:rFonts w:ascii="Times New Roman" w:hAnsi="Times New Roman"/>
          <w:spacing w:val="20"/>
          <w:sz w:val="24"/>
          <w:szCs w:val="24"/>
        </w:rPr>
        <w:t xml:space="preserve"> что эти произведения для фортепиано.</w:t>
      </w:r>
    </w:p>
    <w:p w:rsidR="00506079" w:rsidRPr="0081515D" w:rsidRDefault="00D021BD"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8629D3" w:rsidRPr="0081515D">
        <w:rPr>
          <w:rFonts w:ascii="Times New Roman" w:hAnsi="Times New Roman"/>
          <w:spacing w:val="20"/>
          <w:sz w:val="24"/>
          <w:szCs w:val="24"/>
        </w:rPr>
        <w:t xml:space="preserve"> В </w:t>
      </w:r>
      <w:r w:rsidR="00C00B9E" w:rsidRPr="0081515D">
        <w:rPr>
          <w:rFonts w:ascii="Times New Roman" w:hAnsi="Times New Roman"/>
          <w:spacing w:val="20"/>
          <w:sz w:val="24"/>
          <w:szCs w:val="24"/>
        </w:rPr>
        <w:t xml:space="preserve"> клавирных сонатах 1773 года </w:t>
      </w:r>
      <w:r w:rsidR="008629D3" w:rsidRPr="0081515D">
        <w:rPr>
          <w:rFonts w:ascii="Times New Roman" w:hAnsi="Times New Roman"/>
          <w:spacing w:val="20"/>
          <w:sz w:val="24"/>
          <w:szCs w:val="24"/>
        </w:rPr>
        <w:t xml:space="preserve">на удивление </w:t>
      </w:r>
      <w:r w:rsidR="00C00B9E" w:rsidRPr="0081515D">
        <w:rPr>
          <w:rFonts w:ascii="Times New Roman" w:hAnsi="Times New Roman"/>
          <w:spacing w:val="20"/>
          <w:sz w:val="24"/>
          <w:szCs w:val="24"/>
        </w:rPr>
        <w:t xml:space="preserve">содержится еще меньше </w:t>
      </w:r>
      <w:r w:rsidRPr="0081515D">
        <w:rPr>
          <w:rFonts w:ascii="Times New Roman" w:hAnsi="Times New Roman"/>
          <w:spacing w:val="20"/>
          <w:sz w:val="24"/>
          <w:szCs w:val="24"/>
        </w:rPr>
        <w:t xml:space="preserve">динамических указаний, </w:t>
      </w:r>
      <w:r w:rsidR="00C00B9E" w:rsidRPr="0081515D">
        <w:rPr>
          <w:rFonts w:ascii="Times New Roman" w:hAnsi="Times New Roman"/>
          <w:spacing w:val="20"/>
          <w:sz w:val="24"/>
          <w:szCs w:val="24"/>
        </w:rPr>
        <w:t>в них лишь дв</w:t>
      </w:r>
      <w:r w:rsidRPr="0081515D">
        <w:rPr>
          <w:rFonts w:ascii="Times New Roman" w:hAnsi="Times New Roman"/>
          <w:spacing w:val="20"/>
          <w:sz w:val="24"/>
          <w:szCs w:val="24"/>
        </w:rPr>
        <w:t xml:space="preserve">а динамических обозначения. </w:t>
      </w:r>
      <w:r w:rsidR="00C00B9E" w:rsidRPr="0081515D">
        <w:rPr>
          <w:rFonts w:ascii="Times New Roman" w:hAnsi="Times New Roman"/>
          <w:spacing w:val="20"/>
          <w:sz w:val="24"/>
          <w:szCs w:val="24"/>
        </w:rPr>
        <w:t xml:space="preserve"> Автографы </w:t>
      </w:r>
      <w:r w:rsidR="0085661C" w:rsidRPr="0081515D">
        <w:rPr>
          <w:rFonts w:ascii="Times New Roman" w:hAnsi="Times New Roman"/>
          <w:spacing w:val="20"/>
          <w:sz w:val="24"/>
          <w:szCs w:val="24"/>
        </w:rPr>
        <w:t xml:space="preserve">эти </w:t>
      </w:r>
      <w:r w:rsidR="006C5965">
        <w:rPr>
          <w:rFonts w:ascii="Times New Roman" w:hAnsi="Times New Roman"/>
          <w:spacing w:val="20"/>
          <w:sz w:val="24"/>
          <w:szCs w:val="24"/>
        </w:rPr>
        <w:t>указывают на клавесин.</w:t>
      </w:r>
    </w:p>
    <w:p w:rsidR="00D021BD" w:rsidRPr="0081515D" w:rsidRDefault="00506079"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C00B9E" w:rsidRPr="0081515D">
        <w:rPr>
          <w:rFonts w:ascii="Times New Roman" w:hAnsi="Times New Roman"/>
          <w:spacing w:val="20"/>
          <w:sz w:val="24"/>
          <w:szCs w:val="24"/>
        </w:rPr>
        <w:t>Только в сонатах, появившихся позднее 1775 года, мы замечаем новую инструментальную направле</w:t>
      </w:r>
      <w:r w:rsidR="006C5965">
        <w:rPr>
          <w:rFonts w:ascii="Times New Roman" w:hAnsi="Times New Roman"/>
          <w:spacing w:val="20"/>
          <w:sz w:val="24"/>
          <w:szCs w:val="24"/>
        </w:rPr>
        <w:t xml:space="preserve">нность. </w:t>
      </w:r>
      <w:r w:rsidR="00C00B9E" w:rsidRPr="0081515D">
        <w:rPr>
          <w:rFonts w:ascii="Times New Roman" w:hAnsi="Times New Roman"/>
          <w:spacing w:val="20"/>
          <w:sz w:val="24"/>
          <w:szCs w:val="24"/>
        </w:rPr>
        <w:t>В них содержатся динамические</w:t>
      </w:r>
      <w:r w:rsidR="008629D3" w:rsidRPr="0081515D">
        <w:rPr>
          <w:rFonts w:ascii="Times New Roman" w:hAnsi="Times New Roman"/>
          <w:spacing w:val="20"/>
          <w:sz w:val="24"/>
          <w:szCs w:val="24"/>
        </w:rPr>
        <w:t xml:space="preserve"> ремарки самых различных видов,</w:t>
      </w:r>
      <w:r w:rsidR="006C5965" w:rsidRPr="006C5965">
        <w:rPr>
          <w:rFonts w:ascii="Times New Roman" w:hAnsi="Times New Roman"/>
          <w:spacing w:val="20"/>
          <w:sz w:val="24"/>
          <w:szCs w:val="24"/>
        </w:rPr>
        <w:t xml:space="preserve"> </w:t>
      </w:r>
      <w:r w:rsidR="006C5965" w:rsidRPr="0081515D">
        <w:rPr>
          <w:rFonts w:ascii="Times New Roman" w:hAnsi="Times New Roman"/>
          <w:spacing w:val="20"/>
          <w:sz w:val="24"/>
          <w:szCs w:val="24"/>
        </w:rPr>
        <w:t xml:space="preserve">в том числе </w:t>
      </w:r>
      <w:proofErr w:type="spellStart"/>
      <w:r w:rsidR="006C5965" w:rsidRPr="0081515D">
        <w:rPr>
          <w:rFonts w:ascii="Times New Roman" w:hAnsi="Times New Roman"/>
          <w:spacing w:val="20"/>
          <w:sz w:val="24"/>
          <w:szCs w:val="24"/>
        </w:rPr>
        <w:t>crescendo</w:t>
      </w:r>
      <w:proofErr w:type="spellEnd"/>
      <w:r w:rsidR="006C5965" w:rsidRPr="0081515D">
        <w:rPr>
          <w:rFonts w:ascii="Times New Roman" w:hAnsi="Times New Roman"/>
          <w:spacing w:val="20"/>
          <w:sz w:val="24"/>
          <w:szCs w:val="24"/>
        </w:rPr>
        <w:t xml:space="preserve"> и </w:t>
      </w:r>
      <w:proofErr w:type="spellStart"/>
      <w:r w:rsidR="006C5965" w:rsidRPr="0081515D">
        <w:rPr>
          <w:rFonts w:ascii="Times New Roman" w:hAnsi="Times New Roman"/>
          <w:spacing w:val="20"/>
          <w:sz w:val="24"/>
          <w:szCs w:val="24"/>
        </w:rPr>
        <w:t>diminuendo</w:t>
      </w:r>
      <w:proofErr w:type="spellEnd"/>
      <w:r w:rsidR="006C5965">
        <w:rPr>
          <w:rFonts w:ascii="Times New Roman" w:hAnsi="Times New Roman"/>
          <w:spacing w:val="20"/>
          <w:sz w:val="24"/>
          <w:szCs w:val="24"/>
        </w:rPr>
        <w:t xml:space="preserve">, </w:t>
      </w:r>
      <w:r w:rsidR="008629D3" w:rsidRPr="0081515D">
        <w:rPr>
          <w:rFonts w:ascii="Times New Roman" w:hAnsi="Times New Roman"/>
          <w:spacing w:val="20"/>
          <w:sz w:val="24"/>
          <w:szCs w:val="24"/>
        </w:rPr>
        <w:t xml:space="preserve"> ясно показывающи</w:t>
      </w:r>
      <w:r w:rsidR="00C00B9E" w:rsidRPr="0081515D">
        <w:rPr>
          <w:rFonts w:ascii="Times New Roman" w:hAnsi="Times New Roman"/>
          <w:spacing w:val="20"/>
          <w:sz w:val="24"/>
          <w:szCs w:val="24"/>
        </w:rPr>
        <w:t xml:space="preserve">е, что фортепиано начинает играть роль в исполнительской практике отнюдь не меньшую, чем клавесин. </w:t>
      </w:r>
    </w:p>
    <w:p w:rsidR="00B80C6D" w:rsidRPr="0081515D" w:rsidRDefault="00D021BD"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6C5965">
        <w:rPr>
          <w:rFonts w:ascii="Times New Roman" w:hAnsi="Times New Roman"/>
          <w:spacing w:val="20"/>
          <w:sz w:val="24"/>
          <w:szCs w:val="24"/>
        </w:rPr>
        <w:t xml:space="preserve">  </w:t>
      </w:r>
      <w:r w:rsidR="00C00B9E" w:rsidRPr="0081515D">
        <w:rPr>
          <w:rFonts w:ascii="Times New Roman" w:hAnsi="Times New Roman"/>
          <w:spacing w:val="20"/>
          <w:sz w:val="24"/>
          <w:szCs w:val="24"/>
        </w:rPr>
        <w:t xml:space="preserve">Но вопрос о точной инструментальной принадлежности клавирных </w:t>
      </w:r>
      <w:r w:rsidR="00E61650" w:rsidRPr="0081515D">
        <w:rPr>
          <w:rFonts w:ascii="Times New Roman" w:hAnsi="Times New Roman"/>
          <w:spacing w:val="20"/>
          <w:sz w:val="24"/>
          <w:szCs w:val="24"/>
        </w:rPr>
        <w:t xml:space="preserve">сочинений Гайдна </w:t>
      </w:r>
      <w:r w:rsidR="00C00B9E" w:rsidRPr="0081515D">
        <w:rPr>
          <w:rFonts w:ascii="Times New Roman" w:hAnsi="Times New Roman"/>
          <w:spacing w:val="20"/>
          <w:sz w:val="24"/>
          <w:szCs w:val="24"/>
        </w:rPr>
        <w:t>представляет скорее исторический интерес, нежели практический. Так или иначе, сонаты</w:t>
      </w:r>
      <w:r w:rsidR="00E61650" w:rsidRPr="0081515D">
        <w:rPr>
          <w:rFonts w:ascii="Times New Roman" w:hAnsi="Times New Roman"/>
          <w:spacing w:val="20"/>
          <w:sz w:val="24"/>
          <w:szCs w:val="24"/>
        </w:rPr>
        <w:t xml:space="preserve"> играют на современном фортепиано, </w:t>
      </w:r>
      <w:r w:rsidR="00C00B9E" w:rsidRPr="0081515D">
        <w:rPr>
          <w:rFonts w:ascii="Times New Roman" w:hAnsi="Times New Roman"/>
          <w:spacing w:val="20"/>
          <w:sz w:val="24"/>
          <w:szCs w:val="24"/>
        </w:rPr>
        <w:t>поэтому правильнее</w:t>
      </w:r>
      <w:r w:rsidR="006C5965">
        <w:rPr>
          <w:rFonts w:ascii="Times New Roman" w:hAnsi="Times New Roman"/>
          <w:spacing w:val="20"/>
          <w:sz w:val="24"/>
          <w:szCs w:val="24"/>
        </w:rPr>
        <w:t xml:space="preserve"> было бы придерживаться </w:t>
      </w:r>
      <w:r w:rsidR="00C00B9E" w:rsidRPr="0081515D">
        <w:rPr>
          <w:rFonts w:ascii="Times New Roman" w:hAnsi="Times New Roman"/>
          <w:spacing w:val="20"/>
          <w:sz w:val="24"/>
          <w:szCs w:val="24"/>
        </w:rPr>
        <w:t>фортепианной ориентации.</w:t>
      </w:r>
    </w:p>
    <w:p w:rsidR="00C00B9E" w:rsidRDefault="00B80C6D"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C00B9E" w:rsidRPr="0081515D">
        <w:rPr>
          <w:rFonts w:ascii="Times New Roman" w:hAnsi="Times New Roman"/>
          <w:spacing w:val="20"/>
          <w:sz w:val="24"/>
          <w:szCs w:val="24"/>
        </w:rPr>
        <w:t xml:space="preserve">     При игре на современных инструментах, необходимо учитывать, что фортепиано </w:t>
      </w:r>
      <w:proofErr w:type="spellStart"/>
      <w:r w:rsidR="00C00B9E" w:rsidRPr="0081515D">
        <w:rPr>
          <w:rFonts w:ascii="Times New Roman" w:hAnsi="Times New Roman"/>
          <w:spacing w:val="20"/>
          <w:sz w:val="24"/>
          <w:szCs w:val="24"/>
        </w:rPr>
        <w:t>гайдновского</w:t>
      </w:r>
      <w:proofErr w:type="spellEnd"/>
      <w:r w:rsidR="00C00B9E" w:rsidRPr="0081515D">
        <w:rPr>
          <w:rFonts w:ascii="Times New Roman" w:hAnsi="Times New Roman"/>
          <w:spacing w:val="20"/>
          <w:sz w:val="24"/>
          <w:szCs w:val="24"/>
        </w:rPr>
        <w:t xml:space="preserve"> времени имело ясный и светлый верхний регистр и весьма своеобразный нижний регист</w:t>
      </w:r>
      <w:r w:rsidR="00E61650" w:rsidRPr="0081515D">
        <w:rPr>
          <w:rFonts w:ascii="Times New Roman" w:hAnsi="Times New Roman"/>
          <w:spacing w:val="20"/>
          <w:sz w:val="24"/>
          <w:szCs w:val="24"/>
        </w:rPr>
        <w:t xml:space="preserve">р, который </w:t>
      </w:r>
      <w:r w:rsidR="00C00B9E" w:rsidRPr="0081515D">
        <w:rPr>
          <w:rFonts w:ascii="Times New Roman" w:hAnsi="Times New Roman"/>
          <w:spacing w:val="20"/>
          <w:sz w:val="24"/>
          <w:szCs w:val="24"/>
        </w:rPr>
        <w:t xml:space="preserve"> отл</w:t>
      </w:r>
      <w:r w:rsidR="00E61650" w:rsidRPr="0081515D">
        <w:rPr>
          <w:rFonts w:ascii="Times New Roman" w:hAnsi="Times New Roman"/>
          <w:spacing w:val="20"/>
          <w:sz w:val="24"/>
          <w:szCs w:val="24"/>
        </w:rPr>
        <w:t xml:space="preserve">ичался </w:t>
      </w:r>
      <w:r w:rsidR="00C00B9E" w:rsidRPr="0081515D">
        <w:rPr>
          <w:rFonts w:ascii="Times New Roman" w:hAnsi="Times New Roman"/>
          <w:spacing w:val="20"/>
          <w:sz w:val="24"/>
          <w:szCs w:val="24"/>
        </w:rPr>
        <w:t xml:space="preserve"> от глубокого </w:t>
      </w:r>
      <w:r w:rsidR="00C00B9E" w:rsidRPr="0081515D">
        <w:rPr>
          <w:rFonts w:ascii="Times New Roman" w:hAnsi="Times New Roman"/>
          <w:spacing w:val="20"/>
          <w:sz w:val="24"/>
          <w:szCs w:val="24"/>
        </w:rPr>
        <w:lastRenderedPageBreak/>
        <w:t>«вязкого» з</w:t>
      </w:r>
      <w:r w:rsidRPr="0081515D">
        <w:rPr>
          <w:rFonts w:ascii="Times New Roman" w:hAnsi="Times New Roman"/>
          <w:spacing w:val="20"/>
          <w:sz w:val="24"/>
          <w:szCs w:val="24"/>
        </w:rPr>
        <w:t xml:space="preserve">вучания современных роялей </w:t>
      </w:r>
      <w:r w:rsidR="0085661C" w:rsidRPr="0081515D">
        <w:rPr>
          <w:rFonts w:ascii="Times New Roman" w:hAnsi="Times New Roman"/>
          <w:spacing w:val="20"/>
          <w:sz w:val="24"/>
          <w:szCs w:val="24"/>
        </w:rPr>
        <w:t xml:space="preserve">так же </w:t>
      </w:r>
      <w:r w:rsidRPr="0081515D">
        <w:rPr>
          <w:rFonts w:ascii="Times New Roman" w:hAnsi="Times New Roman"/>
          <w:spacing w:val="20"/>
          <w:sz w:val="24"/>
          <w:szCs w:val="24"/>
        </w:rPr>
        <w:t xml:space="preserve">ясностью звучания. </w:t>
      </w:r>
      <w:r w:rsidR="00C00B9E" w:rsidRPr="0081515D">
        <w:rPr>
          <w:rFonts w:ascii="Times New Roman" w:hAnsi="Times New Roman"/>
          <w:spacing w:val="20"/>
          <w:sz w:val="24"/>
          <w:szCs w:val="24"/>
        </w:rPr>
        <w:t xml:space="preserve"> Существенно также, что фортепиано времен Гайдна в гораздо меньшей степени позволяло звукам сливаться, </w:t>
      </w:r>
      <w:r w:rsidR="008629D3" w:rsidRPr="0081515D">
        <w:rPr>
          <w:rFonts w:ascii="Times New Roman" w:hAnsi="Times New Roman"/>
          <w:spacing w:val="20"/>
          <w:sz w:val="24"/>
          <w:szCs w:val="24"/>
        </w:rPr>
        <w:t xml:space="preserve">отсюда особый характер </w:t>
      </w:r>
      <w:proofErr w:type="spellStart"/>
      <w:r w:rsidR="008629D3" w:rsidRPr="0081515D">
        <w:rPr>
          <w:rFonts w:ascii="Times New Roman" w:hAnsi="Times New Roman"/>
          <w:spacing w:val="20"/>
          <w:sz w:val="24"/>
          <w:szCs w:val="24"/>
        </w:rPr>
        <w:t>legato</w:t>
      </w:r>
      <w:proofErr w:type="spellEnd"/>
      <w:r w:rsidR="00C00B9E" w:rsidRPr="0081515D">
        <w:rPr>
          <w:rFonts w:ascii="Times New Roman" w:hAnsi="Times New Roman"/>
          <w:spacing w:val="20"/>
          <w:sz w:val="24"/>
          <w:szCs w:val="24"/>
        </w:rPr>
        <w:t>.</w:t>
      </w:r>
    </w:p>
    <w:p w:rsidR="006C5965" w:rsidRDefault="006C5965" w:rsidP="006C5965">
      <w:pPr>
        <w:spacing w:line="360" w:lineRule="auto"/>
        <w:contextualSpacing/>
        <w:jc w:val="both"/>
        <w:rPr>
          <w:rFonts w:ascii="Times New Roman" w:hAnsi="Times New Roman"/>
          <w:spacing w:val="20"/>
          <w:sz w:val="24"/>
          <w:szCs w:val="24"/>
        </w:rPr>
      </w:pPr>
    </w:p>
    <w:p w:rsidR="006C5965" w:rsidRPr="0081515D" w:rsidRDefault="006C5965" w:rsidP="0081515D">
      <w:pPr>
        <w:spacing w:line="360" w:lineRule="auto"/>
        <w:contextualSpacing/>
        <w:jc w:val="both"/>
        <w:rPr>
          <w:rFonts w:ascii="Times New Roman" w:hAnsi="Times New Roman"/>
          <w:spacing w:val="20"/>
          <w:sz w:val="24"/>
          <w:szCs w:val="24"/>
        </w:rPr>
      </w:pPr>
      <w:r w:rsidRPr="00052781">
        <w:rPr>
          <w:rFonts w:ascii="Times New Roman" w:hAnsi="Times New Roman"/>
          <w:i/>
          <w:spacing w:val="20"/>
          <w:sz w:val="24"/>
          <w:szCs w:val="24"/>
          <w:u w:val="single"/>
        </w:rPr>
        <w:t>УЧЕНИК</w:t>
      </w:r>
    </w:p>
    <w:p w:rsidR="00DA61E8" w:rsidRPr="00E077D4" w:rsidRDefault="00293494" w:rsidP="00DA61E8">
      <w:pPr>
        <w:pStyle w:val="a8"/>
        <w:spacing w:line="360" w:lineRule="auto"/>
        <w:jc w:val="both"/>
        <w:rPr>
          <w:color w:val="000000"/>
        </w:rPr>
      </w:pPr>
      <w:r w:rsidRPr="0081515D">
        <w:rPr>
          <w:spacing w:val="20"/>
        </w:rPr>
        <w:t>5</w:t>
      </w:r>
      <w:r w:rsidR="00C00B9E" w:rsidRPr="0081515D">
        <w:rPr>
          <w:spacing w:val="20"/>
        </w:rPr>
        <w:t xml:space="preserve">.    </w:t>
      </w:r>
      <w:r w:rsidR="00DA61E8" w:rsidRPr="00E077D4">
        <w:rPr>
          <w:color w:val="000000"/>
        </w:rPr>
        <w:t>Динамические указания  Гайдна следует понимать достаточно гибко. Гайдну были известны все динамические градации между</w:t>
      </w:r>
      <w:r w:rsidR="00DA61E8" w:rsidRPr="00E077D4">
        <w:rPr>
          <w:rStyle w:val="apple-converted-space"/>
          <w:color w:val="000000"/>
        </w:rPr>
        <w:t> </w:t>
      </w:r>
      <w:r w:rsidR="00DA61E8" w:rsidRPr="00E077D4">
        <w:rPr>
          <w:b/>
          <w:bCs/>
          <w:i/>
          <w:iCs/>
          <w:color w:val="000000"/>
          <w:lang w:val="en-US"/>
        </w:rPr>
        <w:t>pp</w:t>
      </w:r>
      <w:r w:rsidR="00DA61E8" w:rsidRPr="00E077D4">
        <w:rPr>
          <w:rStyle w:val="apple-converted-space"/>
          <w:b/>
          <w:bCs/>
          <w:i/>
          <w:iCs/>
          <w:color w:val="000000"/>
          <w:lang w:val="en-US"/>
        </w:rPr>
        <w:t> </w:t>
      </w:r>
      <w:r w:rsidR="00DA61E8" w:rsidRPr="00E077D4">
        <w:rPr>
          <w:color w:val="000000"/>
        </w:rPr>
        <w:t>и</w:t>
      </w:r>
      <w:r w:rsidR="00DA61E8" w:rsidRPr="00E077D4">
        <w:rPr>
          <w:rStyle w:val="apple-converted-space"/>
          <w:color w:val="000000"/>
        </w:rPr>
        <w:t> </w:t>
      </w:r>
      <w:r w:rsidR="00DA61E8" w:rsidRPr="00E077D4">
        <w:rPr>
          <w:b/>
          <w:bCs/>
          <w:i/>
          <w:iCs/>
          <w:color w:val="000000"/>
          <w:lang w:val="en-US"/>
        </w:rPr>
        <w:t>ff</w:t>
      </w:r>
      <w:r w:rsidR="00DA61E8" w:rsidRPr="00E077D4">
        <w:rPr>
          <w:color w:val="000000"/>
        </w:rPr>
        <w:t>, но, он чаще всего помечал динамику обобщенно</w:t>
      </w:r>
      <w:r w:rsidR="00DA61E8" w:rsidRPr="00E077D4">
        <w:rPr>
          <w:rStyle w:val="apple-converted-space"/>
          <w:color w:val="000000"/>
        </w:rPr>
        <w:t> </w:t>
      </w:r>
      <w:r w:rsidR="00DA61E8" w:rsidRPr="00E077D4">
        <w:rPr>
          <w:b/>
          <w:bCs/>
          <w:i/>
          <w:iCs/>
          <w:color w:val="000000"/>
          <w:lang w:val="en-US"/>
        </w:rPr>
        <w:t>p</w:t>
      </w:r>
      <w:r w:rsidR="00DA61E8" w:rsidRPr="00E077D4">
        <w:rPr>
          <w:rStyle w:val="apple-converted-space"/>
          <w:color w:val="000000"/>
          <w:lang w:val="en-US"/>
        </w:rPr>
        <w:t> </w:t>
      </w:r>
      <w:r w:rsidR="00DA61E8" w:rsidRPr="00E077D4">
        <w:rPr>
          <w:color w:val="000000"/>
        </w:rPr>
        <w:t>–</w:t>
      </w:r>
      <w:r w:rsidR="00DA61E8" w:rsidRPr="00E077D4">
        <w:rPr>
          <w:rStyle w:val="apple-converted-space"/>
          <w:color w:val="000000"/>
        </w:rPr>
        <w:t> </w:t>
      </w:r>
      <w:r w:rsidR="00DA61E8" w:rsidRPr="00E077D4">
        <w:rPr>
          <w:b/>
          <w:bCs/>
          <w:i/>
          <w:iCs/>
          <w:color w:val="000000"/>
          <w:lang w:val="en-US"/>
        </w:rPr>
        <w:t>f</w:t>
      </w:r>
      <w:r w:rsidR="00DA61E8" w:rsidRPr="00E077D4">
        <w:rPr>
          <w:color w:val="000000"/>
        </w:rPr>
        <w:t>. Следовательно, в произведениях раннего и среднего периода</w:t>
      </w:r>
      <w:r w:rsidR="00DA61E8" w:rsidRPr="00E077D4">
        <w:rPr>
          <w:rStyle w:val="apple-converted-space"/>
          <w:color w:val="000000"/>
        </w:rPr>
        <w:t> </w:t>
      </w:r>
      <w:r w:rsidR="00DA61E8" w:rsidRPr="00E077D4">
        <w:rPr>
          <w:b/>
          <w:bCs/>
          <w:i/>
          <w:iCs/>
          <w:color w:val="000000"/>
          <w:lang w:val="en-US"/>
        </w:rPr>
        <w:t>p</w:t>
      </w:r>
      <w:r w:rsidR="00DA61E8" w:rsidRPr="00E077D4">
        <w:rPr>
          <w:rStyle w:val="apple-converted-space"/>
          <w:b/>
          <w:bCs/>
          <w:i/>
          <w:iCs/>
          <w:color w:val="000000"/>
          <w:lang w:val="en-US"/>
        </w:rPr>
        <w:t> </w:t>
      </w:r>
      <w:r w:rsidR="00DA61E8" w:rsidRPr="00E077D4">
        <w:rPr>
          <w:color w:val="000000"/>
        </w:rPr>
        <w:t>может означать не только</w:t>
      </w:r>
      <w:r w:rsidR="00DA61E8" w:rsidRPr="00E077D4">
        <w:rPr>
          <w:rStyle w:val="apple-converted-space"/>
          <w:color w:val="000000"/>
        </w:rPr>
        <w:t> </w:t>
      </w:r>
      <w:r w:rsidR="00DA61E8" w:rsidRPr="00E077D4">
        <w:rPr>
          <w:b/>
          <w:bCs/>
          <w:i/>
          <w:iCs/>
          <w:color w:val="000000"/>
          <w:lang w:val="en-US"/>
        </w:rPr>
        <w:t>p</w:t>
      </w:r>
      <w:r w:rsidR="00DA61E8" w:rsidRPr="00E077D4">
        <w:rPr>
          <w:rStyle w:val="apple-converted-space"/>
          <w:b/>
          <w:bCs/>
          <w:i/>
          <w:iCs/>
          <w:color w:val="000000"/>
          <w:lang w:val="en-US"/>
        </w:rPr>
        <w:t> </w:t>
      </w:r>
      <w:r w:rsidR="00DA61E8" w:rsidRPr="00E077D4">
        <w:rPr>
          <w:color w:val="000000"/>
        </w:rPr>
        <w:t>, но и</w:t>
      </w:r>
      <w:r w:rsidR="00DA61E8" w:rsidRPr="00E077D4">
        <w:rPr>
          <w:rStyle w:val="apple-converted-space"/>
          <w:color w:val="000000"/>
        </w:rPr>
        <w:t> </w:t>
      </w:r>
      <w:r w:rsidR="00DA61E8" w:rsidRPr="00E077D4">
        <w:rPr>
          <w:b/>
          <w:bCs/>
          <w:i/>
          <w:iCs/>
          <w:color w:val="000000"/>
          <w:lang w:val="en-US"/>
        </w:rPr>
        <w:t>pp</w:t>
      </w:r>
      <w:r w:rsidR="00DA61E8" w:rsidRPr="00E077D4">
        <w:rPr>
          <w:rStyle w:val="apple-converted-space"/>
          <w:b/>
          <w:bCs/>
          <w:i/>
          <w:iCs/>
          <w:color w:val="000000"/>
          <w:lang w:val="en-US"/>
        </w:rPr>
        <w:t> </w:t>
      </w:r>
      <w:r w:rsidR="00DA61E8" w:rsidRPr="00E077D4">
        <w:rPr>
          <w:color w:val="000000"/>
        </w:rPr>
        <w:t>и</w:t>
      </w:r>
      <w:r w:rsidR="00DA61E8" w:rsidRPr="00E077D4">
        <w:rPr>
          <w:rStyle w:val="apple-converted-space"/>
          <w:color w:val="000000"/>
        </w:rPr>
        <w:t> </w:t>
      </w:r>
      <w:r w:rsidR="00DA61E8" w:rsidRPr="00E077D4">
        <w:rPr>
          <w:b/>
          <w:bCs/>
          <w:i/>
          <w:iCs/>
          <w:color w:val="000000"/>
          <w:lang w:val="en-US"/>
        </w:rPr>
        <w:t>mp</w:t>
      </w:r>
      <w:r w:rsidR="00DA61E8" w:rsidRPr="00E077D4">
        <w:rPr>
          <w:color w:val="000000"/>
        </w:rPr>
        <w:t>, а</w:t>
      </w:r>
      <w:r w:rsidR="00DA61E8" w:rsidRPr="00E077D4">
        <w:rPr>
          <w:rStyle w:val="apple-converted-space"/>
          <w:color w:val="000000"/>
        </w:rPr>
        <w:t> </w:t>
      </w:r>
      <w:r w:rsidR="00DA61E8" w:rsidRPr="00E077D4">
        <w:rPr>
          <w:b/>
          <w:bCs/>
          <w:i/>
          <w:iCs/>
          <w:color w:val="000000"/>
          <w:lang w:val="en-US"/>
        </w:rPr>
        <w:t>f</w:t>
      </w:r>
      <w:r w:rsidR="00DA61E8" w:rsidRPr="00E077D4">
        <w:rPr>
          <w:b/>
          <w:bCs/>
          <w:i/>
          <w:iCs/>
          <w:color w:val="000000"/>
        </w:rPr>
        <w:t xml:space="preserve"> </w:t>
      </w:r>
      <w:r w:rsidR="00DA61E8" w:rsidRPr="00E077D4">
        <w:rPr>
          <w:rStyle w:val="apple-converted-space"/>
          <w:b/>
          <w:bCs/>
          <w:i/>
          <w:iCs/>
          <w:color w:val="000000"/>
          <w:lang w:val="en-US"/>
        </w:rPr>
        <w:t> </w:t>
      </w:r>
      <w:r w:rsidR="00DA61E8" w:rsidRPr="00E077D4">
        <w:rPr>
          <w:color w:val="000000"/>
        </w:rPr>
        <w:t>включает градации между</w:t>
      </w:r>
      <w:r w:rsidR="00DA61E8" w:rsidRPr="00E077D4">
        <w:rPr>
          <w:rStyle w:val="apple-converted-space"/>
          <w:b/>
          <w:bCs/>
          <w:i/>
          <w:iCs/>
          <w:color w:val="000000"/>
        </w:rPr>
        <w:t> </w:t>
      </w:r>
      <w:r w:rsidR="00DA61E8" w:rsidRPr="00E077D4">
        <w:rPr>
          <w:b/>
          <w:bCs/>
          <w:i/>
          <w:iCs/>
          <w:color w:val="000000"/>
          <w:lang w:val="en-US"/>
        </w:rPr>
        <w:t>mf</w:t>
      </w:r>
      <w:r w:rsidR="00DA61E8" w:rsidRPr="00E077D4">
        <w:rPr>
          <w:rStyle w:val="apple-converted-space"/>
          <w:b/>
          <w:bCs/>
          <w:i/>
          <w:iCs/>
          <w:color w:val="000000"/>
          <w:lang w:val="en-US"/>
        </w:rPr>
        <w:t> </w:t>
      </w:r>
      <w:r w:rsidR="00DA61E8" w:rsidRPr="00E077D4">
        <w:rPr>
          <w:color w:val="000000"/>
        </w:rPr>
        <w:t>и</w:t>
      </w:r>
      <w:r w:rsidR="00DA61E8" w:rsidRPr="00E077D4">
        <w:rPr>
          <w:rStyle w:val="apple-converted-space"/>
          <w:color w:val="000000"/>
        </w:rPr>
        <w:t> </w:t>
      </w:r>
      <w:r w:rsidR="00DA61E8" w:rsidRPr="00E077D4">
        <w:rPr>
          <w:b/>
          <w:bCs/>
          <w:i/>
          <w:iCs/>
          <w:color w:val="000000"/>
          <w:lang w:val="en-US"/>
        </w:rPr>
        <w:t>ff</w:t>
      </w:r>
      <w:r w:rsidR="00DA61E8" w:rsidRPr="00E077D4">
        <w:rPr>
          <w:color w:val="000000"/>
        </w:rPr>
        <w:t>. Использование</w:t>
      </w:r>
      <w:r w:rsidR="00DA61E8" w:rsidRPr="00E077D4">
        <w:rPr>
          <w:rStyle w:val="apple-converted-space"/>
          <w:color w:val="000000"/>
        </w:rPr>
        <w:t> </w:t>
      </w:r>
      <w:r w:rsidR="00DA61E8" w:rsidRPr="00E077D4">
        <w:rPr>
          <w:b/>
          <w:bCs/>
          <w:i/>
          <w:iCs/>
          <w:color w:val="000000"/>
          <w:lang w:val="en-US"/>
        </w:rPr>
        <w:t>crescendo</w:t>
      </w:r>
      <w:r w:rsidR="00DA61E8" w:rsidRPr="00E077D4">
        <w:rPr>
          <w:color w:val="000000"/>
        </w:rPr>
        <w:t xml:space="preserve"> стало характерным для Гайдна лишь в средний и поздний период. </w:t>
      </w:r>
    </w:p>
    <w:p w:rsidR="006C5965" w:rsidRDefault="006C5965" w:rsidP="0081515D">
      <w:pPr>
        <w:spacing w:line="360" w:lineRule="auto"/>
        <w:contextualSpacing/>
        <w:jc w:val="both"/>
        <w:rPr>
          <w:rFonts w:ascii="Times New Roman" w:hAnsi="Times New Roman"/>
          <w:spacing w:val="20"/>
          <w:sz w:val="24"/>
          <w:szCs w:val="24"/>
        </w:rPr>
      </w:pPr>
      <w:r>
        <w:rPr>
          <w:rFonts w:ascii="Times New Roman" w:hAnsi="Times New Roman" w:cs="Times New Roman"/>
          <w:spacing w:val="20"/>
          <w:sz w:val="24"/>
          <w:szCs w:val="24"/>
        </w:rPr>
        <w:t xml:space="preserve">       </w:t>
      </w:r>
      <w:r w:rsidR="00C00B9E" w:rsidRPr="00E077D4">
        <w:rPr>
          <w:rFonts w:ascii="Times New Roman" w:hAnsi="Times New Roman" w:cs="Times New Roman"/>
          <w:spacing w:val="20"/>
          <w:sz w:val="24"/>
          <w:szCs w:val="24"/>
        </w:rPr>
        <w:t>В отно</w:t>
      </w:r>
      <w:r w:rsidR="00DA61E8" w:rsidRPr="00E077D4">
        <w:rPr>
          <w:rFonts w:ascii="Times New Roman" w:hAnsi="Times New Roman" w:cs="Times New Roman"/>
          <w:spacing w:val="20"/>
          <w:sz w:val="24"/>
          <w:szCs w:val="24"/>
        </w:rPr>
        <w:t>шении динамики следует</w:t>
      </w:r>
      <w:r>
        <w:rPr>
          <w:rFonts w:ascii="Times New Roman" w:hAnsi="Times New Roman" w:cs="Times New Roman"/>
          <w:spacing w:val="20"/>
          <w:sz w:val="24"/>
          <w:szCs w:val="24"/>
        </w:rPr>
        <w:t xml:space="preserve"> </w:t>
      </w:r>
      <w:r w:rsidR="00DA61E8" w:rsidRPr="00E077D4">
        <w:rPr>
          <w:rFonts w:ascii="Times New Roman" w:hAnsi="Times New Roman" w:cs="Times New Roman"/>
          <w:spacing w:val="20"/>
          <w:sz w:val="24"/>
          <w:szCs w:val="24"/>
        </w:rPr>
        <w:t xml:space="preserve">знать ещё о некоторых </w:t>
      </w:r>
      <w:r w:rsidR="00C00B9E" w:rsidRPr="00E077D4">
        <w:rPr>
          <w:rFonts w:ascii="Times New Roman" w:hAnsi="Times New Roman" w:cs="Times New Roman"/>
          <w:spacing w:val="20"/>
          <w:sz w:val="24"/>
          <w:szCs w:val="24"/>
        </w:rPr>
        <w:t>обстоятельствах, весьма существенных в эпоху Гайдна.</w:t>
      </w:r>
      <w:r w:rsidR="00DA61E8" w:rsidRPr="00E077D4">
        <w:rPr>
          <w:rFonts w:ascii="Times New Roman" w:hAnsi="Times New Roman" w:cs="Times New Roman"/>
          <w:spacing w:val="20"/>
          <w:sz w:val="24"/>
          <w:szCs w:val="24"/>
        </w:rPr>
        <w:t xml:space="preserve"> </w:t>
      </w:r>
      <w:r w:rsidR="00C00B9E" w:rsidRPr="00E077D4">
        <w:rPr>
          <w:rFonts w:ascii="Times New Roman" w:hAnsi="Times New Roman" w:cs="Times New Roman"/>
          <w:spacing w:val="20"/>
          <w:sz w:val="24"/>
          <w:szCs w:val="24"/>
        </w:rPr>
        <w:t xml:space="preserve">Во-первых, </w:t>
      </w:r>
      <w:proofErr w:type="spellStart"/>
      <w:r w:rsidR="00C00B9E" w:rsidRPr="00E077D4">
        <w:rPr>
          <w:rFonts w:ascii="Times New Roman" w:hAnsi="Times New Roman" w:cs="Times New Roman"/>
          <w:spacing w:val="20"/>
          <w:sz w:val="24"/>
          <w:szCs w:val="24"/>
        </w:rPr>
        <w:t>forte</w:t>
      </w:r>
      <w:proofErr w:type="spellEnd"/>
      <w:r w:rsidR="00C00B9E" w:rsidRPr="00E077D4">
        <w:rPr>
          <w:rFonts w:ascii="Times New Roman" w:hAnsi="Times New Roman" w:cs="Times New Roman"/>
          <w:spacing w:val="20"/>
          <w:sz w:val="24"/>
          <w:szCs w:val="24"/>
        </w:rPr>
        <w:t xml:space="preserve"> Гайдна отнюдь не соответствует нашему представлени</w:t>
      </w:r>
      <w:r w:rsidR="0085661C" w:rsidRPr="00E077D4">
        <w:rPr>
          <w:rFonts w:ascii="Times New Roman" w:hAnsi="Times New Roman" w:cs="Times New Roman"/>
          <w:spacing w:val="20"/>
          <w:sz w:val="24"/>
          <w:szCs w:val="24"/>
        </w:rPr>
        <w:t xml:space="preserve">ю о </w:t>
      </w:r>
      <w:proofErr w:type="spellStart"/>
      <w:r w:rsidR="0085661C" w:rsidRPr="00E077D4">
        <w:rPr>
          <w:rFonts w:ascii="Times New Roman" w:hAnsi="Times New Roman" w:cs="Times New Roman"/>
          <w:spacing w:val="20"/>
          <w:sz w:val="24"/>
          <w:szCs w:val="24"/>
        </w:rPr>
        <w:t>forte</w:t>
      </w:r>
      <w:proofErr w:type="spellEnd"/>
      <w:r w:rsidR="0085661C" w:rsidRPr="00E077D4">
        <w:rPr>
          <w:rFonts w:ascii="Times New Roman" w:hAnsi="Times New Roman" w:cs="Times New Roman"/>
          <w:spacing w:val="20"/>
          <w:sz w:val="24"/>
          <w:szCs w:val="24"/>
        </w:rPr>
        <w:t xml:space="preserve">. Наше </w:t>
      </w:r>
      <w:proofErr w:type="spellStart"/>
      <w:r w:rsidR="0085661C" w:rsidRPr="00E077D4">
        <w:rPr>
          <w:rFonts w:ascii="Times New Roman" w:hAnsi="Times New Roman" w:cs="Times New Roman"/>
          <w:spacing w:val="20"/>
          <w:sz w:val="24"/>
          <w:szCs w:val="24"/>
        </w:rPr>
        <w:t>forte</w:t>
      </w:r>
      <w:proofErr w:type="spellEnd"/>
      <w:r w:rsidR="00C00B9E" w:rsidRPr="00E077D4">
        <w:rPr>
          <w:rFonts w:ascii="Times New Roman" w:hAnsi="Times New Roman" w:cs="Times New Roman"/>
          <w:spacing w:val="20"/>
          <w:sz w:val="24"/>
          <w:szCs w:val="24"/>
        </w:rPr>
        <w:t xml:space="preserve"> куда сильнее и</w:t>
      </w:r>
      <w:r w:rsidR="00C00B9E" w:rsidRPr="0081515D">
        <w:rPr>
          <w:rFonts w:ascii="Times New Roman" w:hAnsi="Times New Roman"/>
          <w:spacing w:val="20"/>
          <w:sz w:val="24"/>
          <w:szCs w:val="24"/>
        </w:rPr>
        <w:t xml:space="preserve"> объемнее </w:t>
      </w:r>
      <w:proofErr w:type="spellStart"/>
      <w:r w:rsidR="00C00B9E" w:rsidRPr="0081515D">
        <w:rPr>
          <w:rFonts w:ascii="Times New Roman" w:hAnsi="Times New Roman"/>
          <w:spacing w:val="20"/>
          <w:sz w:val="24"/>
          <w:szCs w:val="24"/>
        </w:rPr>
        <w:t>forte</w:t>
      </w:r>
      <w:proofErr w:type="spellEnd"/>
      <w:r w:rsidR="00C00B9E" w:rsidRPr="0081515D">
        <w:rPr>
          <w:rFonts w:ascii="Times New Roman" w:hAnsi="Times New Roman"/>
          <w:spacing w:val="20"/>
          <w:sz w:val="24"/>
          <w:szCs w:val="24"/>
        </w:rPr>
        <w:t xml:space="preserve">, принятого во времена Гайдна. Разумеется, мы вовсе не должны возвращаться к тому </w:t>
      </w:r>
      <w:proofErr w:type="spellStart"/>
      <w:r w:rsidR="00C00B9E" w:rsidRPr="0081515D">
        <w:rPr>
          <w:rFonts w:ascii="Times New Roman" w:hAnsi="Times New Roman"/>
          <w:spacing w:val="20"/>
          <w:sz w:val="24"/>
          <w:szCs w:val="24"/>
        </w:rPr>
        <w:t>forte</w:t>
      </w:r>
      <w:proofErr w:type="spellEnd"/>
      <w:r w:rsidR="00C00B9E" w:rsidRPr="0081515D">
        <w:rPr>
          <w:rFonts w:ascii="Times New Roman" w:hAnsi="Times New Roman"/>
          <w:spacing w:val="20"/>
          <w:sz w:val="24"/>
          <w:szCs w:val="24"/>
        </w:rPr>
        <w:t>, ко</w:t>
      </w:r>
      <w:r w:rsidR="00A862BA" w:rsidRPr="0081515D">
        <w:rPr>
          <w:rFonts w:ascii="Times New Roman" w:hAnsi="Times New Roman"/>
          <w:spacing w:val="20"/>
          <w:sz w:val="24"/>
          <w:szCs w:val="24"/>
        </w:rPr>
        <w:t>торое было привычно</w:t>
      </w:r>
      <w:r w:rsidR="00C00B9E" w:rsidRPr="0081515D">
        <w:rPr>
          <w:rFonts w:ascii="Times New Roman" w:hAnsi="Times New Roman"/>
          <w:spacing w:val="20"/>
          <w:sz w:val="24"/>
          <w:szCs w:val="24"/>
        </w:rPr>
        <w:t xml:space="preserve"> Гайд</w:t>
      </w:r>
      <w:r w:rsidR="00A862BA" w:rsidRPr="0081515D">
        <w:rPr>
          <w:rFonts w:ascii="Times New Roman" w:hAnsi="Times New Roman"/>
          <w:spacing w:val="20"/>
          <w:sz w:val="24"/>
          <w:szCs w:val="24"/>
        </w:rPr>
        <w:t>ну, н</w:t>
      </w:r>
      <w:r w:rsidR="00C00B9E" w:rsidRPr="0081515D">
        <w:rPr>
          <w:rFonts w:ascii="Times New Roman" w:hAnsi="Times New Roman"/>
          <w:spacing w:val="20"/>
          <w:sz w:val="24"/>
          <w:szCs w:val="24"/>
        </w:rPr>
        <w:t>о мы также не до</w:t>
      </w:r>
      <w:r w:rsidR="00A862BA" w:rsidRPr="0081515D">
        <w:rPr>
          <w:rFonts w:ascii="Times New Roman" w:hAnsi="Times New Roman"/>
          <w:spacing w:val="20"/>
          <w:sz w:val="24"/>
          <w:szCs w:val="24"/>
        </w:rPr>
        <w:t>лжны</w:t>
      </w:r>
      <w:r w:rsidR="00C00B9E" w:rsidRPr="0081515D">
        <w:rPr>
          <w:rFonts w:ascii="Times New Roman" w:hAnsi="Times New Roman"/>
          <w:spacing w:val="20"/>
          <w:sz w:val="24"/>
          <w:szCs w:val="24"/>
        </w:rPr>
        <w:t xml:space="preserve"> преувеличивать силу </w:t>
      </w:r>
      <w:proofErr w:type="spellStart"/>
      <w:r w:rsidR="00C00B9E" w:rsidRPr="0081515D">
        <w:rPr>
          <w:rFonts w:ascii="Times New Roman" w:hAnsi="Times New Roman"/>
          <w:spacing w:val="20"/>
          <w:sz w:val="24"/>
          <w:szCs w:val="24"/>
        </w:rPr>
        <w:t>forte</w:t>
      </w:r>
      <w:proofErr w:type="spellEnd"/>
      <w:r w:rsidR="00C00B9E" w:rsidRPr="0081515D">
        <w:rPr>
          <w:rFonts w:ascii="Times New Roman" w:hAnsi="Times New Roman"/>
          <w:spacing w:val="20"/>
          <w:sz w:val="24"/>
          <w:szCs w:val="24"/>
        </w:rPr>
        <w:t xml:space="preserve">, форсировать звучание.     </w:t>
      </w:r>
    </w:p>
    <w:p w:rsidR="0033331B" w:rsidRPr="0081515D" w:rsidRDefault="006C5965" w:rsidP="0081515D">
      <w:pPr>
        <w:spacing w:line="360" w:lineRule="auto"/>
        <w:contextualSpacing/>
        <w:jc w:val="both"/>
        <w:rPr>
          <w:rFonts w:ascii="Times New Roman" w:hAnsi="Times New Roman"/>
          <w:spacing w:val="20"/>
          <w:sz w:val="24"/>
          <w:szCs w:val="24"/>
        </w:rPr>
      </w:pPr>
      <w:r>
        <w:rPr>
          <w:rFonts w:ascii="Times New Roman" w:hAnsi="Times New Roman"/>
          <w:spacing w:val="20"/>
          <w:sz w:val="24"/>
          <w:szCs w:val="24"/>
        </w:rPr>
        <w:t xml:space="preserve">         </w:t>
      </w:r>
      <w:r w:rsidR="00C00B9E" w:rsidRPr="0081515D">
        <w:rPr>
          <w:rFonts w:ascii="Times New Roman" w:hAnsi="Times New Roman"/>
          <w:spacing w:val="20"/>
          <w:sz w:val="24"/>
          <w:szCs w:val="24"/>
        </w:rPr>
        <w:t xml:space="preserve">Во-вторых, Гайдн чаще всего довольствовался лишь намеками на динамику, нежели точными и ясными указаниями. Поэтому к скудной шкале динамических обозначений Гайдна </w:t>
      </w:r>
      <w:r>
        <w:rPr>
          <w:rFonts w:ascii="Times New Roman" w:hAnsi="Times New Roman"/>
          <w:spacing w:val="20"/>
          <w:sz w:val="24"/>
          <w:szCs w:val="24"/>
        </w:rPr>
        <w:t xml:space="preserve">нужно </w:t>
      </w:r>
      <w:r w:rsidR="00C00B9E" w:rsidRPr="0081515D">
        <w:rPr>
          <w:rFonts w:ascii="Times New Roman" w:hAnsi="Times New Roman"/>
          <w:spacing w:val="20"/>
          <w:sz w:val="24"/>
          <w:szCs w:val="24"/>
        </w:rPr>
        <w:t>добавлять кое-что и от себя</w:t>
      </w:r>
      <w:r w:rsidR="00FB6626">
        <w:rPr>
          <w:rFonts w:ascii="Times New Roman" w:hAnsi="Times New Roman"/>
          <w:spacing w:val="20"/>
          <w:sz w:val="24"/>
          <w:szCs w:val="24"/>
        </w:rPr>
        <w:t xml:space="preserve">, учитывая смысл произведения, его стилевые особенности. </w:t>
      </w:r>
      <w:r w:rsidR="00C00B9E" w:rsidRPr="0081515D">
        <w:rPr>
          <w:rFonts w:ascii="Times New Roman" w:hAnsi="Times New Roman"/>
          <w:spacing w:val="20"/>
          <w:sz w:val="24"/>
          <w:szCs w:val="24"/>
        </w:rPr>
        <w:t xml:space="preserve">     Нельзя заходить чересчур далеко в своих добавлениях. </w:t>
      </w:r>
    </w:p>
    <w:p w:rsidR="0024287B" w:rsidRDefault="00C00B9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С годами Гайдн стал более подробно и более тщательно фиксировать свои исполнительские требования.     Особенно много дают для познания стилистических закономерностей клавирной музыки Гайдна у</w:t>
      </w:r>
      <w:r w:rsidR="00FB6626">
        <w:rPr>
          <w:rFonts w:ascii="Times New Roman" w:hAnsi="Times New Roman"/>
          <w:spacing w:val="20"/>
          <w:sz w:val="24"/>
          <w:szCs w:val="24"/>
        </w:rPr>
        <w:t xml:space="preserve">казания </w:t>
      </w:r>
      <w:proofErr w:type="spellStart"/>
      <w:r w:rsidR="00FB6626">
        <w:rPr>
          <w:rFonts w:ascii="Times New Roman" w:hAnsi="Times New Roman"/>
          <w:spacing w:val="20"/>
          <w:sz w:val="24"/>
          <w:szCs w:val="24"/>
        </w:rPr>
        <w:t>sforzato</w:t>
      </w:r>
      <w:proofErr w:type="spellEnd"/>
      <w:r w:rsidR="00FB6626">
        <w:rPr>
          <w:rFonts w:ascii="Times New Roman" w:hAnsi="Times New Roman"/>
          <w:spacing w:val="20"/>
          <w:sz w:val="24"/>
          <w:szCs w:val="24"/>
        </w:rPr>
        <w:t xml:space="preserve">. Они имеют </w:t>
      </w:r>
      <w:r w:rsidRPr="0081515D">
        <w:rPr>
          <w:rFonts w:ascii="Times New Roman" w:hAnsi="Times New Roman"/>
          <w:spacing w:val="20"/>
          <w:sz w:val="24"/>
          <w:szCs w:val="24"/>
        </w:rPr>
        <w:t xml:space="preserve"> </w:t>
      </w:r>
      <w:r w:rsidR="00FB6626">
        <w:rPr>
          <w:rFonts w:ascii="Times New Roman" w:hAnsi="Times New Roman"/>
          <w:spacing w:val="20"/>
          <w:sz w:val="24"/>
          <w:szCs w:val="24"/>
        </w:rPr>
        <w:t>разнообразное</w:t>
      </w:r>
      <w:r w:rsidRPr="0081515D">
        <w:rPr>
          <w:rFonts w:ascii="Times New Roman" w:hAnsi="Times New Roman"/>
          <w:spacing w:val="20"/>
          <w:sz w:val="24"/>
          <w:szCs w:val="24"/>
        </w:rPr>
        <w:t xml:space="preserve"> значение. Прежде всего</w:t>
      </w:r>
      <w:r w:rsidR="00FB6626">
        <w:rPr>
          <w:rFonts w:ascii="Times New Roman" w:hAnsi="Times New Roman"/>
          <w:spacing w:val="20"/>
          <w:sz w:val="24"/>
          <w:szCs w:val="24"/>
        </w:rPr>
        <w:t xml:space="preserve">, указания </w:t>
      </w:r>
      <w:proofErr w:type="spellStart"/>
      <w:r w:rsidR="00FB6626">
        <w:rPr>
          <w:rFonts w:ascii="Times New Roman" w:hAnsi="Times New Roman"/>
          <w:spacing w:val="20"/>
          <w:sz w:val="24"/>
          <w:szCs w:val="24"/>
        </w:rPr>
        <w:t>sforzato</w:t>
      </w:r>
      <w:proofErr w:type="spellEnd"/>
      <w:r w:rsidRPr="0081515D">
        <w:rPr>
          <w:rFonts w:ascii="Times New Roman" w:hAnsi="Times New Roman"/>
          <w:spacing w:val="20"/>
          <w:sz w:val="24"/>
          <w:szCs w:val="24"/>
        </w:rPr>
        <w:t xml:space="preserve"> означают у Гайдна акцентировку.  Сразу же необходимо различать и точно определять, на каком динамическом уровне должно быть исполнено проставленное в тексте </w:t>
      </w:r>
      <w:proofErr w:type="spellStart"/>
      <w:r w:rsidRPr="0081515D">
        <w:rPr>
          <w:rFonts w:ascii="Times New Roman" w:hAnsi="Times New Roman"/>
          <w:spacing w:val="20"/>
          <w:sz w:val="24"/>
          <w:szCs w:val="24"/>
        </w:rPr>
        <w:t>sforzato</w:t>
      </w:r>
      <w:proofErr w:type="spellEnd"/>
      <w:r w:rsidRPr="0081515D">
        <w:rPr>
          <w:rFonts w:ascii="Times New Roman" w:hAnsi="Times New Roman"/>
          <w:spacing w:val="20"/>
          <w:sz w:val="24"/>
          <w:szCs w:val="24"/>
        </w:rPr>
        <w:t xml:space="preserve">. Одно дело, если </w:t>
      </w:r>
      <w:proofErr w:type="spellStart"/>
      <w:r w:rsidRPr="0081515D">
        <w:rPr>
          <w:rFonts w:ascii="Times New Roman" w:hAnsi="Times New Roman"/>
          <w:spacing w:val="20"/>
          <w:sz w:val="24"/>
          <w:szCs w:val="24"/>
        </w:rPr>
        <w:t>sforzato</w:t>
      </w:r>
      <w:proofErr w:type="spellEnd"/>
      <w:r w:rsidRPr="0081515D">
        <w:rPr>
          <w:rFonts w:ascii="Times New Roman" w:hAnsi="Times New Roman"/>
          <w:spacing w:val="20"/>
          <w:sz w:val="24"/>
          <w:szCs w:val="24"/>
        </w:rPr>
        <w:t xml:space="preserve"> проставлено на общем  динамическом уровне </w:t>
      </w:r>
      <w:proofErr w:type="spellStart"/>
      <w:r w:rsidRPr="0081515D">
        <w:rPr>
          <w:rFonts w:ascii="Times New Roman" w:hAnsi="Times New Roman"/>
          <w:spacing w:val="20"/>
          <w:sz w:val="24"/>
          <w:szCs w:val="24"/>
        </w:rPr>
        <w:t>forte</w:t>
      </w:r>
      <w:proofErr w:type="spellEnd"/>
      <w:r w:rsidR="00A17739" w:rsidRPr="0081515D">
        <w:rPr>
          <w:rFonts w:ascii="Times New Roman" w:hAnsi="Times New Roman"/>
          <w:spacing w:val="20"/>
          <w:sz w:val="24"/>
          <w:szCs w:val="24"/>
        </w:rPr>
        <w:t xml:space="preserve"> и совсем </w:t>
      </w:r>
      <w:r w:rsidRPr="0081515D">
        <w:rPr>
          <w:rFonts w:ascii="Times New Roman" w:hAnsi="Times New Roman"/>
          <w:spacing w:val="20"/>
          <w:sz w:val="24"/>
          <w:szCs w:val="24"/>
        </w:rPr>
        <w:t xml:space="preserve">другое — если оно значится на общем динамическом уровне </w:t>
      </w:r>
      <w:proofErr w:type="spellStart"/>
      <w:r w:rsidRPr="0081515D">
        <w:rPr>
          <w:rFonts w:ascii="Times New Roman" w:hAnsi="Times New Roman"/>
          <w:spacing w:val="20"/>
          <w:sz w:val="24"/>
          <w:szCs w:val="24"/>
        </w:rPr>
        <w:t>piano</w:t>
      </w:r>
      <w:proofErr w:type="spellEnd"/>
      <w:r w:rsidRPr="0081515D">
        <w:rPr>
          <w:rFonts w:ascii="Times New Roman" w:hAnsi="Times New Roman"/>
          <w:spacing w:val="20"/>
          <w:sz w:val="24"/>
          <w:szCs w:val="24"/>
        </w:rPr>
        <w:t>. В первом случае акцент должен быть достаточно сильным, броским; во втором — более</w:t>
      </w:r>
      <w:r w:rsidR="00456A4F" w:rsidRPr="0081515D">
        <w:rPr>
          <w:rFonts w:ascii="Times New Roman" w:hAnsi="Times New Roman"/>
          <w:spacing w:val="20"/>
          <w:sz w:val="24"/>
          <w:szCs w:val="24"/>
        </w:rPr>
        <w:t xml:space="preserve"> слабым</w:t>
      </w:r>
      <w:r w:rsidRPr="0081515D">
        <w:rPr>
          <w:rFonts w:ascii="Times New Roman" w:hAnsi="Times New Roman"/>
          <w:spacing w:val="20"/>
          <w:sz w:val="24"/>
          <w:szCs w:val="24"/>
        </w:rPr>
        <w:t>.</w:t>
      </w:r>
      <w:r w:rsidR="00DA61E8">
        <w:rPr>
          <w:rFonts w:ascii="Times New Roman" w:hAnsi="Times New Roman"/>
          <w:spacing w:val="20"/>
          <w:sz w:val="24"/>
          <w:szCs w:val="24"/>
        </w:rPr>
        <w:t xml:space="preserve">    </w:t>
      </w:r>
      <w:r w:rsidR="00C85972" w:rsidRPr="0081515D">
        <w:rPr>
          <w:rFonts w:ascii="Times New Roman" w:hAnsi="Times New Roman"/>
          <w:spacing w:val="20"/>
          <w:sz w:val="24"/>
          <w:szCs w:val="24"/>
        </w:rPr>
        <w:t xml:space="preserve">Говоря о </w:t>
      </w:r>
      <w:r w:rsidR="00DA61E8">
        <w:rPr>
          <w:rFonts w:ascii="Times New Roman" w:hAnsi="Times New Roman"/>
          <w:spacing w:val="20"/>
          <w:sz w:val="24"/>
          <w:szCs w:val="24"/>
        </w:rPr>
        <w:t xml:space="preserve">динамической </w:t>
      </w:r>
      <w:r w:rsidR="00C85972" w:rsidRPr="0081515D">
        <w:rPr>
          <w:rFonts w:ascii="Times New Roman" w:hAnsi="Times New Roman"/>
          <w:spacing w:val="20"/>
          <w:sz w:val="24"/>
          <w:szCs w:val="24"/>
        </w:rPr>
        <w:t xml:space="preserve">звучности клавирных сочинений Гайдна, можно сказать </w:t>
      </w:r>
      <w:proofErr w:type="spellStart"/>
      <w:r w:rsidR="00C85972" w:rsidRPr="0081515D">
        <w:rPr>
          <w:rFonts w:ascii="Times New Roman" w:hAnsi="Times New Roman"/>
          <w:spacing w:val="20"/>
          <w:sz w:val="24"/>
          <w:szCs w:val="24"/>
        </w:rPr>
        <w:lastRenderedPageBreak/>
        <w:t>следущее</w:t>
      </w:r>
      <w:proofErr w:type="spellEnd"/>
      <w:r w:rsidR="00C85972" w:rsidRPr="0081515D">
        <w:rPr>
          <w:rFonts w:ascii="Times New Roman" w:hAnsi="Times New Roman"/>
          <w:spacing w:val="20"/>
          <w:sz w:val="24"/>
          <w:szCs w:val="24"/>
        </w:rPr>
        <w:t xml:space="preserve">: она </w:t>
      </w:r>
      <w:r w:rsidRPr="0081515D">
        <w:rPr>
          <w:rFonts w:ascii="Times New Roman" w:hAnsi="Times New Roman"/>
          <w:spacing w:val="20"/>
          <w:sz w:val="24"/>
          <w:szCs w:val="24"/>
        </w:rPr>
        <w:t>не должна быть грубой, резкой, чрезмерно выпяченной и, главное, не должна идти в ущерб благородству и простоте выражения.</w:t>
      </w:r>
      <w:r w:rsidR="004618B8" w:rsidRPr="0081515D">
        <w:rPr>
          <w:rFonts w:ascii="Times New Roman" w:hAnsi="Times New Roman"/>
          <w:spacing w:val="20"/>
          <w:sz w:val="24"/>
          <w:szCs w:val="24"/>
        </w:rPr>
        <w:t xml:space="preserve"> </w:t>
      </w:r>
    </w:p>
    <w:p w:rsidR="00C00B9E" w:rsidRPr="0081515D" w:rsidRDefault="004618B8"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p>
    <w:p w:rsidR="0024287B" w:rsidRDefault="00224FCD" w:rsidP="0024287B">
      <w:pPr>
        <w:spacing w:line="360" w:lineRule="auto"/>
        <w:contextualSpacing/>
        <w:jc w:val="both"/>
        <w:rPr>
          <w:rFonts w:ascii="Times New Roman" w:hAnsi="Times New Roman" w:cs="Times New Roman"/>
          <w:i/>
          <w:sz w:val="24"/>
          <w:szCs w:val="24"/>
          <w:u w:val="single"/>
        </w:rPr>
      </w:pPr>
      <w:r w:rsidRPr="0081515D">
        <w:rPr>
          <w:rFonts w:ascii="Times New Roman" w:hAnsi="Times New Roman"/>
          <w:spacing w:val="20"/>
          <w:sz w:val="24"/>
          <w:szCs w:val="24"/>
        </w:rPr>
        <w:t xml:space="preserve">  </w:t>
      </w:r>
      <w:r w:rsidR="0024287B" w:rsidRPr="00052781">
        <w:rPr>
          <w:rFonts w:ascii="Times New Roman" w:hAnsi="Times New Roman" w:cs="Times New Roman"/>
          <w:i/>
          <w:sz w:val="24"/>
          <w:szCs w:val="24"/>
          <w:u w:val="single"/>
        </w:rPr>
        <w:t>ПЕДАГОГ</w:t>
      </w:r>
    </w:p>
    <w:p w:rsidR="00224FCD" w:rsidRPr="0081515D" w:rsidRDefault="00224FCD"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p>
    <w:p w:rsidR="00D64CB8" w:rsidRPr="0081515D" w:rsidRDefault="00293494"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6</w:t>
      </w:r>
      <w:r w:rsidR="00224FCD" w:rsidRPr="0081515D">
        <w:rPr>
          <w:rFonts w:ascii="Times New Roman" w:hAnsi="Times New Roman"/>
          <w:spacing w:val="20"/>
          <w:sz w:val="24"/>
          <w:szCs w:val="24"/>
        </w:rPr>
        <w:t xml:space="preserve">. Немалые трудности возникают перед исполнителем и при определении темпа сочинений Гайдна. Не следует бояться при исполнении Гайдна быстрых темпов.     </w:t>
      </w:r>
      <w:r w:rsidR="00D64CB8" w:rsidRPr="0081515D">
        <w:rPr>
          <w:rFonts w:ascii="Times New Roman" w:hAnsi="Times New Roman"/>
          <w:spacing w:val="20"/>
          <w:sz w:val="24"/>
          <w:szCs w:val="24"/>
        </w:rPr>
        <w:t xml:space="preserve">Часто употребляемое Гайдном в клавирных сонатах темповое обозначение </w:t>
      </w:r>
      <w:proofErr w:type="spellStart"/>
      <w:r w:rsidR="00D64CB8" w:rsidRPr="0081515D">
        <w:rPr>
          <w:rFonts w:ascii="Times New Roman" w:hAnsi="Times New Roman"/>
          <w:spacing w:val="20"/>
          <w:sz w:val="24"/>
          <w:szCs w:val="24"/>
        </w:rPr>
        <w:t>Allegro</w:t>
      </w:r>
      <w:proofErr w:type="spellEnd"/>
      <w:r w:rsidR="00D64CB8" w:rsidRPr="0081515D">
        <w:rPr>
          <w:rFonts w:ascii="Times New Roman" w:hAnsi="Times New Roman"/>
          <w:spacing w:val="20"/>
          <w:sz w:val="24"/>
          <w:szCs w:val="24"/>
        </w:rPr>
        <w:t xml:space="preserve"> указывает на достаточно быстрый темп, но отнюдь не чрезмерный.</w:t>
      </w:r>
      <w:r w:rsidR="0024287B">
        <w:rPr>
          <w:rFonts w:ascii="Times New Roman" w:hAnsi="Times New Roman"/>
          <w:spacing w:val="20"/>
          <w:sz w:val="24"/>
          <w:szCs w:val="24"/>
        </w:rPr>
        <w:t xml:space="preserve"> Самый быстрый темп </w:t>
      </w:r>
      <w:proofErr w:type="spellStart"/>
      <w:r w:rsidR="0024287B">
        <w:rPr>
          <w:rFonts w:ascii="Times New Roman" w:hAnsi="Times New Roman"/>
          <w:spacing w:val="20"/>
          <w:sz w:val="24"/>
          <w:szCs w:val="24"/>
        </w:rPr>
        <w:t>Prestissimo</w:t>
      </w:r>
      <w:proofErr w:type="spellEnd"/>
      <w:r w:rsidR="0024287B">
        <w:rPr>
          <w:rFonts w:ascii="Times New Roman" w:hAnsi="Times New Roman"/>
          <w:spacing w:val="20"/>
          <w:sz w:val="24"/>
          <w:szCs w:val="24"/>
        </w:rPr>
        <w:t>,  ч</w:t>
      </w:r>
      <w:r w:rsidR="00D64CB8" w:rsidRPr="0081515D">
        <w:rPr>
          <w:rFonts w:ascii="Times New Roman" w:hAnsi="Times New Roman"/>
          <w:spacing w:val="20"/>
          <w:sz w:val="24"/>
          <w:szCs w:val="24"/>
        </w:rPr>
        <w:t xml:space="preserve">уть сдержанней -  </w:t>
      </w:r>
      <w:proofErr w:type="spellStart"/>
      <w:r w:rsidR="00D64CB8" w:rsidRPr="0081515D">
        <w:rPr>
          <w:rFonts w:ascii="Times New Roman" w:hAnsi="Times New Roman"/>
          <w:spacing w:val="20"/>
          <w:sz w:val="24"/>
          <w:szCs w:val="24"/>
        </w:rPr>
        <w:t>Presto</w:t>
      </w:r>
      <w:proofErr w:type="spellEnd"/>
      <w:r w:rsidR="00D64CB8" w:rsidRPr="0081515D">
        <w:rPr>
          <w:rFonts w:ascii="Times New Roman" w:hAnsi="Times New Roman"/>
          <w:spacing w:val="20"/>
          <w:sz w:val="24"/>
          <w:szCs w:val="24"/>
        </w:rPr>
        <w:t xml:space="preserve">. К темпу </w:t>
      </w:r>
      <w:proofErr w:type="spellStart"/>
      <w:r w:rsidR="00D64CB8" w:rsidRPr="0081515D">
        <w:rPr>
          <w:rFonts w:ascii="Times New Roman" w:hAnsi="Times New Roman"/>
          <w:spacing w:val="20"/>
          <w:sz w:val="24"/>
          <w:szCs w:val="24"/>
        </w:rPr>
        <w:t>Presto</w:t>
      </w:r>
      <w:proofErr w:type="spellEnd"/>
      <w:r w:rsidR="00D64CB8" w:rsidRPr="0081515D">
        <w:rPr>
          <w:rFonts w:ascii="Times New Roman" w:hAnsi="Times New Roman"/>
          <w:spacing w:val="20"/>
          <w:sz w:val="24"/>
          <w:szCs w:val="24"/>
        </w:rPr>
        <w:t xml:space="preserve"> у Гайдна приближаются по скорости темпы </w:t>
      </w:r>
      <w:proofErr w:type="spellStart"/>
      <w:r w:rsidR="00D64CB8" w:rsidRPr="0081515D">
        <w:rPr>
          <w:rFonts w:ascii="Times New Roman" w:hAnsi="Times New Roman"/>
          <w:spacing w:val="20"/>
          <w:sz w:val="24"/>
          <w:szCs w:val="24"/>
        </w:rPr>
        <w:t>Allegro</w:t>
      </w:r>
      <w:proofErr w:type="spellEnd"/>
      <w:r w:rsidR="00D64CB8" w:rsidRPr="0081515D">
        <w:rPr>
          <w:rFonts w:ascii="Times New Roman" w:hAnsi="Times New Roman"/>
          <w:spacing w:val="20"/>
          <w:sz w:val="24"/>
          <w:szCs w:val="24"/>
        </w:rPr>
        <w:t xml:space="preserve"> </w:t>
      </w:r>
      <w:proofErr w:type="spellStart"/>
      <w:r w:rsidR="00D64CB8" w:rsidRPr="0081515D">
        <w:rPr>
          <w:rFonts w:ascii="Times New Roman" w:hAnsi="Times New Roman"/>
          <w:spacing w:val="20"/>
          <w:sz w:val="24"/>
          <w:szCs w:val="24"/>
        </w:rPr>
        <w:t>molto</w:t>
      </w:r>
      <w:proofErr w:type="spellEnd"/>
      <w:r w:rsidR="00D64CB8" w:rsidRPr="0081515D">
        <w:rPr>
          <w:rFonts w:ascii="Times New Roman" w:hAnsi="Times New Roman"/>
          <w:spacing w:val="20"/>
          <w:sz w:val="24"/>
          <w:szCs w:val="24"/>
        </w:rPr>
        <w:t xml:space="preserve"> и </w:t>
      </w:r>
      <w:proofErr w:type="spellStart"/>
      <w:r w:rsidR="00D64CB8" w:rsidRPr="0081515D">
        <w:rPr>
          <w:rFonts w:ascii="Times New Roman" w:hAnsi="Times New Roman"/>
          <w:spacing w:val="20"/>
          <w:sz w:val="24"/>
          <w:szCs w:val="24"/>
        </w:rPr>
        <w:t>Allegro</w:t>
      </w:r>
      <w:proofErr w:type="spellEnd"/>
      <w:r w:rsidR="00D64CB8" w:rsidRPr="0081515D">
        <w:rPr>
          <w:rFonts w:ascii="Times New Roman" w:hAnsi="Times New Roman"/>
          <w:spacing w:val="20"/>
          <w:sz w:val="24"/>
          <w:szCs w:val="24"/>
        </w:rPr>
        <w:t xml:space="preserve"> </w:t>
      </w:r>
      <w:proofErr w:type="spellStart"/>
      <w:r w:rsidR="00D64CB8" w:rsidRPr="0081515D">
        <w:rPr>
          <w:rFonts w:ascii="Times New Roman" w:hAnsi="Times New Roman"/>
          <w:spacing w:val="20"/>
          <w:sz w:val="24"/>
          <w:szCs w:val="24"/>
        </w:rPr>
        <w:t>assai</w:t>
      </w:r>
      <w:proofErr w:type="spellEnd"/>
      <w:r w:rsidR="00D64CB8" w:rsidRPr="0081515D">
        <w:rPr>
          <w:rFonts w:ascii="Times New Roman" w:hAnsi="Times New Roman"/>
          <w:spacing w:val="20"/>
          <w:sz w:val="24"/>
          <w:szCs w:val="24"/>
        </w:rPr>
        <w:t xml:space="preserve">, </w:t>
      </w:r>
      <w:proofErr w:type="spellStart"/>
      <w:r w:rsidR="00D64CB8" w:rsidRPr="0081515D">
        <w:rPr>
          <w:rFonts w:ascii="Times New Roman" w:hAnsi="Times New Roman"/>
          <w:spacing w:val="20"/>
          <w:sz w:val="24"/>
          <w:szCs w:val="24"/>
        </w:rPr>
        <w:t>Allegro</w:t>
      </w:r>
      <w:proofErr w:type="spellEnd"/>
      <w:r w:rsidR="00D64CB8" w:rsidRPr="0081515D">
        <w:rPr>
          <w:rFonts w:ascii="Times New Roman" w:hAnsi="Times New Roman"/>
          <w:spacing w:val="20"/>
          <w:sz w:val="24"/>
          <w:szCs w:val="24"/>
        </w:rPr>
        <w:t xml:space="preserve"> </w:t>
      </w:r>
      <w:proofErr w:type="spellStart"/>
      <w:r w:rsidR="00D64CB8" w:rsidRPr="0081515D">
        <w:rPr>
          <w:rFonts w:ascii="Times New Roman" w:hAnsi="Times New Roman"/>
          <w:spacing w:val="20"/>
          <w:sz w:val="24"/>
          <w:szCs w:val="24"/>
        </w:rPr>
        <w:t>con</w:t>
      </w:r>
      <w:proofErr w:type="spellEnd"/>
      <w:r w:rsidR="00D64CB8" w:rsidRPr="0081515D">
        <w:rPr>
          <w:rFonts w:ascii="Times New Roman" w:hAnsi="Times New Roman"/>
          <w:spacing w:val="20"/>
          <w:sz w:val="24"/>
          <w:szCs w:val="24"/>
        </w:rPr>
        <w:t xml:space="preserve"> </w:t>
      </w:r>
      <w:proofErr w:type="spellStart"/>
      <w:r w:rsidR="00D64CB8" w:rsidRPr="0081515D">
        <w:rPr>
          <w:rFonts w:ascii="Times New Roman" w:hAnsi="Times New Roman"/>
          <w:spacing w:val="20"/>
          <w:sz w:val="24"/>
          <w:szCs w:val="24"/>
        </w:rPr>
        <w:t>brio</w:t>
      </w:r>
      <w:proofErr w:type="spellEnd"/>
      <w:r w:rsidR="00D64CB8" w:rsidRPr="0081515D">
        <w:rPr>
          <w:rFonts w:ascii="Times New Roman" w:hAnsi="Times New Roman"/>
          <w:spacing w:val="20"/>
          <w:sz w:val="24"/>
          <w:szCs w:val="24"/>
        </w:rPr>
        <w:t xml:space="preserve">. </w:t>
      </w:r>
    </w:p>
    <w:p w:rsidR="00D64CB8" w:rsidRPr="0081515D" w:rsidRDefault="00D64CB8"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Несколько медленнее должны исполняться </w:t>
      </w:r>
      <w:proofErr w:type="spellStart"/>
      <w:r w:rsidRPr="0081515D">
        <w:rPr>
          <w:rFonts w:ascii="Times New Roman" w:hAnsi="Times New Roman"/>
          <w:spacing w:val="20"/>
          <w:sz w:val="24"/>
          <w:szCs w:val="24"/>
        </w:rPr>
        <w:t>Allegro</w:t>
      </w:r>
      <w:proofErr w:type="spellEnd"/>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moderato</w:t>
      </w:r>
      <w:proofErr w:type="spellEnd"/>
      <w:r w:rsidRPr="0081515D">
        <w:rPr>
          <w:rFonts w:ascii="Times New Roman" w:hAnsi="Times New Roman"/>
          <w:spacing w:val="20"/>
          <w:sz w:val="24"/>
          <w:szCs w:val="24"/>
        </w:rPr>
        <w:t xml:space="preserve"> , </w:t>
      </w:r>
      <w:proofErr w:type="spellStart"/>
      <w:r w:rsidRPr="0081515D">
        <w:rPr>
          <w:rFonts w:ascii="Times New Roman" w:hAnsi="Times New Roman"/>
          <w:spacing w:val="20"/>
          <w:sz w:val="24"/>
          <w:szCs w:val="24"/>
        </w:rPr>
        <w:t>Vivace</w:t>
      </w:r>
      <w:proofErr w:type="spellEnd"/>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molto</w:t>
      </w:r>
      <w:proofErr w:type="spellEnd"/>
      <w:r w:rsidRPr="0081515D">
        <w:rPr>
          <w:rFonts w:ascii="Times New Roman" w:hAnsi="Times New Roman"/>
          <w:spacing w:val="20"/>
          <w:sz w:val="24"/>
          <w:szCs w:val="24"/>
        </w:rPr>
        <w:t xml:space="preserve"> и </w:t>
      </w:r>
      <w:proofErr w:type="spellStart"/>
      <w:r w:rsidRPr="0081515D">
        <w:rPr>
          <w:rFonts w:ascii="Times New Roman" w:hAnsi="Times New Roman"/>
          <w:spacing w:val="20"/>
          <w:sz w:val="24"/>
          <w:szCs w:val="24"/>
        </w:rPr>
        <w:t>Vivace</w:t>
      </w:r>
      <w:proofErr w:type="spellEnd"/>
      <w:r w:rsidRPr="0081515D">
        <w:rPr>
          <w:rFonts w:ascii="Times New Roman" w:hAnsi="Times New Roman"/>
          <w:spacing w:val="20"/>
          <w:sz w:val="24"/>
          <w:szCs w:val="24"/>
        </w:rPr>
        <w:t xml:space="preserve"> </w:t>
      </w:r>
      <w:proofErr w:type="spellStart"/>
      <w:r w:rsidRPr="0081515D">
        <w:rPr>
          <w:rFonts w:ascii="Times New Roman" w:hAnsi="Times New Roman"/>
          <w:spacing w:val="20"/>
          <w:sz w:val="24"/>
          <w:szCs w:val="24"/>
        </w:rPr>
        <w:t>assai</w:t>
      </w:r>
      <w:proofErr w:type="spellEnd"/>
      <w:r w:rsidRPr="0081515D">
        <w:rPr>
          <w:rFonts w:ascii="Times New Roman" w:hAnsi="Times New Roman"/>
          <w:spacing w:val="20"/>
          <w:sz w:val="24"/>
          <w:szCs w:val="24"/>
        </w:rPr>
        <w:t xml:space="preserve">.     </w:t>
      </w:r>
    </w:p>
    <w:p w:rsidR="00D64CB8" w:rsidRPr="0081515D" w:rsidRDefault="00D64CB8"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Не менее часто встречаются в клавирных сонатах Гайдна обозна</w:t>
      </w:r>
      <w:r w:rsidR="0024287B">
        <w:rPr>
          <w:rFonts w:ascii="Times New Roman" w:hAnsi="Times New Roman"/>
          <w:spacing w:val="20"/>
          <w:sz w:val="24"/>
          <w:szCs w:val="24"/>
        </w:rPr>
        <w:t xml:space="preserve">чения </w:t>
      </w:r>
      <w:r w:rsidR="00C56343" w:rsidRPr="0081515D">
        <w:rPr>
          <w:rFonts w:ascii="Times New Roman" w:hAnsi="Times New Roman"/>
          <w:spacing w:val="20"/>
          <w:sz w:val="24"/>
          <w:szCs w:val="24"/>
        </w:rPr>
        <w:t xml:space="preserve"> </w:t>
      </w:r>
      <w:proofErr w:type="spellStart"/>
      <w:r w:rsidR="00C56343" w:rsidRPr="0081515D">
        <w:rPr>
          <w:rFonts w:ascii="Times New Roman" w:hAnsi="Times New Roman"/>
          <w:spacing w:val="20"/>
          <w:sz w:val="24"/>
          <w:szCs w:val="24"/>
        </w:rPr>
        <w:t>Tempo</w:t>
      </w:r>
      <w:proofErr w:type="spellEnd"/>
      <w:r w:rsidR="00C56343" w:rsidRPr="0081515D">
        <w:rPr>
          <w:rFonts w:ascii="Times New Roman" w:hAnsi="Times New Roman"/>
          <w:spacing w:val="20"/>
          <w:sz w:val="24"/>
          <w:szCs w:val="24"/>
        </w:rPr>
        <w:t xml:space="preserve"> </w:t>
      </w:r>
      <w:proofErr w:type="spellStart"/>
      <w:r w:rsidR="00C56343" w:rsidRPr="0081515D">
        <w:rPr>
          <w:rFonts w:ascii="Times New Roman" w:hAnsi="Times New Roman"/>
          <w:spacing w:val="20"/>
          <w:sz w:val="24"/>
          <w:szCs w:val="24"/>
        </w:rPr>
        <w:t>di</w:t>
      </w:r>
      <w:proofErr w:type="spellEnd"/>
      <w:r w:rsidR="00C56343" w:rsidRPr="0081515D">
        <w:rPr>
          <w:rFonts w:ascii="Times New Roman" w:hAnsi="Times New Roman"/>
          <w:spacing w:val="20"/>
          <w:sz w:val="24"/>
          <w:szCs w:val="24"/>
        </w:rPr>
        <w:t xml:space="preserve"> </w:t>
      </w:r>
      <w:proofErr w:type="spellStart"/>
      <w:r w:rsidR="00C56343" w:rsidRPr="0081515D">
        <w:rPr>
          <w:rFonts w:ascii="Times New Roman" w:hAnsi="Times New Roman"/>
          <w:spacing w:val="20"/>
          <w:sz w:val="24"/>
          <w:szCs w:val="24"/>
        </w:rPr>
        <w:t>Menuetto</w:t>
      </w:r>
      <w:proofErr w:type="spellEnd"/>
      <w:r w:rsidR="00C56343" w:rsidRPr="0081515D">
        <w:rPr>
          <w:rFonts w:ascii="Times New Roman" w:hAnsi="Times New Roman"/>
          <w:spacing w:val="20"/>
          <w:sz w:val="24"/>
          <w:szCs w:val="24"/>
        </w:rPr>
        <w:t>.</w:t>
      </w:r>
      <w:r w:rsidRPr="0081515D">
        <w:rPr>
          <w:rFonts w:ascii="Times New Roman" w:hAnsi="Times New Roman"/>
          <w:spacing w:val="20"/>
          <w:sz w:val="24"/>
          <w:szCs w:val="24"/>
        </w:rPr>
        <w:t xml:space="preserve"> При исполнении этого темпа следует учитывать, что менуэты Гайдна, в противоположность менуэтам более ранних времен, были срав</w:t>
      </w:r>
      <w:r w:rsidR="00C56343" w:rsidRPr="0081515D">
        <w:rPr>
          <w:rFonts w:ascii="Times New Roman" w:hAnsi="Times New Roman"/>
          <w:spacing w:val="20"/>
          <w:sz w:val="24"/>
          <w:szCs w:val="24"/>
        </w:rPr>
        <w:t xml:space="preserve">нительно спокойными по движению, а также </w:t>
      </w:r>
      <w:r w:rsidRPr="0081515D">
        <w:rPr>
          <w:rFonts w:ascii="Times New Roman" w:hAnsi="Times New Roman"/>
          <w:spacing w:val="20"/>
          <w:sz w:val="24"/>
          <w:szCs w:val="24"/>
        </w:rPr>
        <w:t>менее спокойными, чем менуэты Моцарта. Вот почему менуэты Гайдна нельзя играть излишне быстро. Существенно также, что в любом менуэте Гайдна всегда чувствуется три ритмических удара в такте, а не один удар — на сильную долю.</w:t>
      </w:r>
    </w:p>
    <w:p w:rsidR="00D64CB8" w:rsidRPr="0081515D" w:rsidRDefault="00D64CB8"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D8606E" w:rsidRPr="0081515D">
        <w:rPr>
          <w:rFonts w:ascii="Times New Roman" w:hAnsi="Times New Roman"/>
          <w:spacing w:val="20"/>
          <w:sz w:val="24"/>
          <w:szCs w:val="24"/>
        </w:rPr>
        <w:t xml:space="preserve"> </w:t>
      </w:r>
      <w:r w:rsidRPr="0081515D">
        <w:rPr>
          <w:rFonts w:ascii="Times New Roman" w:hAnsi="Times New Roman"/>
          <w:spacing w:val="20"/>
          <w:sz w:val="24"/>
          <w:szCs w:val="24"/>
        </w:rPr>
        <w:t xml:space="preserve">Сравнительно редко встречается в клавирных сонатах Гайдна обозначение </w:t>
      </w:r>
      <w:proofErr w:type="spellStart"/>
      <w:r w:rsidRPr="0081515D">
        <w:rPr>
          <w:rFonts w:ascii="Times New Roman" w:hAnsi="Times New Roman"/>
          <w:spacing w:val="20"/>
          <w:sz w:val="24"/>
          <w:szCs w:val="24"/>
        </w:rPr>
        <w:t>Allegretto</w:t>
      </w:r>
      <w:proofErr w:type="spellEnd"/>
      <w:r w:rsidRPr="0081515D">
        <w:rPr>
          <w:rFonts w:ascii="Times New Roman" w:hAnsi="Times New Roman"/>
          <w:spacing w:val="20"/>
          <w:sz w:val="24"/>
          <w:szCs w:val="24"/>
        </w:rPr>
        <w:t>, свидетельствующее об Умеренно быстром и вместе с тем грациозно</w:t>
      </w:r>
      <w:r w:rsidR="00D8606E" w:rsidRPr="0081515D">
        <w:rPr>
          <w:rFonts w:ascii="Times New Roman" w:hAnsi="Times New Roman"/>
          <w:spacing w:val="20"/>
          <w:sz w:val="24"/>
          <w:szCs w:val="24"/>
        </w:rPr>
        <w:t>м характере исполнения. У Гайдна</w:t>
      </w:r>
      <w:r w:rsidRPr="0081515D">
        <w:rPr>
          <w:rFonts w:ascii="Times New Roman" w:hAnsi="Times New Roman"/>
          <w:spacing w:val="20"/>
          <w:sz w:val="24"/>
          <w:szCs w:val="24"/>
        </w:rPr>
        <w:t xml:space="preserve"> оно скорее приближается к </w:t>
      </w:r>
      <w:proofErr w:type="spellStart"/>
      <w:r w:rsidRPr="0081515D">
        <w:rPr>
          <w:rFonts w:ascii="Times New Roman" w:hAnsi="Times New Roman"/>
          <w:spacing w:val="20"/>
          <w:sz w:val="24"/>
          <w:szCs w:val="24"/>
        </w:rPr>
        <w:t>Andante</w:t>
      </w:r>
      <w:proofErr w:type="spellEnd"/>
      <w:r w:rsidRPr="0081515D">
        <w:rPr>
          <w:rFonts w:ascii="Times New Roman" w:hAnsi="Times New Roman"/>
          <w:spacing w:val="20"/>
          <w:sz w:val="24"/>
          <w:szCs w:val="24"/>
        </w:rPr>
        <w:t xml:space="preserve">, нежели к </w:t>
      </w:r>
      <w:proofErr w:type="spellStart"/>
      <w:r w:rsidRPr="0081515D">
        <w:rPr>
          <w:rFonts w:ascii="Times New Roman" w:hAnsi="Times New Roman"/>
          <w:spacing w:val="20"/>
          <w:sz w:val="24"/>
          <w:szCs w:val="24"/>
        </w:rPr>
        <w:t>Allegro</w:t>
      </w:r>
      <w:proofErr w:type="spellEnd"/>
      <w:r w:rsidRPr="0081515D">
        <w:rPr>
          <w:rFonts w:ascii="Times New Roman" w:hAnsi="Times New Roman"/>
          <w:spacing w:val="20"/>
          <w:sz w:val="24"/>
          <w:szCs w:val="24"/>
        </w:rPr>
        <w:t>.</w:t>
      </w:r>
    </w:p>
    <w:p w:rsidR="00224FCD" w:rsidRPr="0081515D" w:rsidRDefault="00D8606E"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224FCD" w:rsidRPr="0081515D">
        <w:rPr>
          <w:rFonts w:ascii="Times New Roman" w:hAnsi="Times New Roman"/>
          <w:spacing w:val="20"/>
          <w:sz w:val="24"/>
          <w:szCs w:val="24"/>
        </w:rPr>
        <w:t xml:space="preserve">Во времена Гайдна такие темпы, как </w:t>
      </w:r>
      <w:proofErr w:type="spellStart"/>
      <w:r w:rsidR="00224FCD" w:rsidRPr="0081515D">
        <w:rPr>
          <w:rFonts w:ascii="Times New Roman" w:hAnsi="Times New Roman"/>
          <w:spacing w:val="20"/>
          <w:sz w:val="24"/>
          <w:szCs w:val="24"/>
        </w:rPr>
        <w:t>Andante</w:t>
      </w:r>
      <w:proofErr w:type="spellEnd"/>
      <w:r w:rsidR="00224FCD" w:rsidRPr="0081515D">
        <w:rPr>
          <w:rFonts w:ascii="Times New Roman" w:hAnsi="Times New Roman"/>
          <w:spacing w:val="20"/>
          <w:sz w:val="24"/>
          <w:szCs w:val="24"/>
        </w:rPr>
        <w:t xml:space="preserve"> и </w:t>
      </w:r>
      <w:proofErr w:type="spellStart"/>
      <w:r w:rsidR="00224FCD" w:rsidRPr="0081515D">
        <w:rPr>
          <w:rFonts w:ascii="Times New Roman" w:hAnsi="Times New Roman"/>
          <w:spacing w:val="20"/>
          <w:sz w:val="24"/>
          <w:szCs w:val="24"/>
        </w:rPr>
        <w:t>Adagio</w:t>
      </w:r>
      <w:proofErr w:type="spellEnd"/>
      <w:r w:rsidR="00224FCD" w:rsidRPr="0081515D">
        <w:rPr>
          <w:rFonts w:ascii="Times New Roman" w:hAnsi="Times New Roman"/>
          <w:spacing w:val="20"/>
          <w:sz w:val="24"/>
          <w:szCs w:val="24"/>
        </w:rPr>
        <w:t xml:space="preserve">, не представляли собой излишне медленного движения, скажем, такого, которое они приобрели в практике музыкантов XIX столетия. </w:t>
      </w:r>
      <w:proofErr w:type="spellStart"/>
      <w:r w:rsidR="00224FCD" w:rsidRPr="0081515D">
        <w:rPr>
          <w:rFonts w:ascii="Times New Roman" w:hAnsi="Times New Roman"/>
          <w:spacing w:val="20"/>
          <w:sz w:val="24"/>
          <w:szCs w:val="24"/>
        </w:rPr>
        <w:t>Andante</w:t>
      </w:r>
      <w:proofErr w:type="spellEnd"/>
      <w:r w:rsidR="00224FCD" w:rsidRPr="0081515D">
        <w:rPr>
          <w:rFonts w:ascii="Times New Roman" w:hAnsi="Times New Roman"/>
          <w:spacing w:val="20"/>
          <w:sz w:val="24"/>
          <w:szCs w:val="24"/>
        </w:rPr>
        <w:t xml:space="preserve"> и </w:t>
      </w:r>
      <w:proofErr w:type="spellStart"/>
      <w:r w:rsidR="00224FCD" w:rsidRPr="0081515D">
        <w:rPr>
          <w:rFonts w:ascii="Times New Roman" w:hAnsi="Times New Roman"/>
          <w:spacing w:val="20"/>
          <w:sz w:val="24"/>
          <w:szCs w:val="24"/>
        </w:rPr>
        <w:t>Adag</w:t>
      </w:r>
      <w:r w:rsidR="00D4578D" w:rsidRPr="0081515D">
        <w:rPr>
          <w:rFonts w:ascii="Times New Roman" w:hAnsi="Times New Roman"/>
          <w:spacing w:val="20"/>
          <w:sz w:val="24"/>
          <w:szCs w:val="24"/>
        </w:rPr>
        <w:t>io</w:t>
      </w:r>
      <w:proofErr w:type="spellEnd"/>
      <w:r w:rsidR="00D4578D" w:rsidRPr="0081515D">
        <w:rPr>
          <w:rFonts w:ascii="Times New Roman" w:hAnsi="Times New Roman"/>
          <w:spacing w:val="20"/>
          <w:sz w:val="24"/>
          <w:szCs w:val="24"/>
        </w:rPr>
        <w:t xml:space="preserve"> Гайдна гораздо более подвижнее</w:t>
      </w:r>
      <w:r w:rsidR="00224FCD" w:rsidRPr="0081515D">
        <w:rPr>
          <w:rFonts w:ascii="Times New Roman" w:hAnsi="Times New Roman"/>
          <w:spacing w:val="20"/>
          <w:sz w:val="24"/>
          <w:szCs w:val="24"/>
        </w:rPr>
        <w:t xml:space="preserve">, чем, например, </w:t>
      </w:r>
      <w:proofErr w:type="spellStart"/>
      <w:r w:rsidR="00224FCD" w:rsidRPr="0081515D">
        <w:rPr>
          <w:rFonts w:ascii="Times New Roman" w:hAnsi="Times New Roman"/>
          <w:spacing w:val="20"/>
          <w:sz w:val="24"/>
          <w:szCs w:val="24"/>
        </w:rPr>
        <w:t>Andante</w:t>
      </w:r>
      <w:proofErr w:type="spellEnd"/>
      <w:r w:rsidR="00224FCD" w:rsidRPr="0081515D">
        <w:rPr>
          <w:rFonts w:ascii="Times New Roman" w:hAnsi="Times New Roman"/>
          <w:spacing w:val="20"/>
          <w:sz w:val="24"/>
          <w:szCs w:val="24"/>
        </w:rPr>
        <w:t xml:space="preserve"> и </w:t>
      </w:r>
      <w:proofErr w:type="spellStart"/>
      <w:r w:rsidR="00224FCD" w:rsidRPr="0081515D">
        <w:rPr>
          <w:rFonts w:ascii="Times New Roman" w:hAnsi="Times New Roman"/>
          <w:spacing w:val="20"/>
          <w:sz w:val="24"/>
          <w:szCs w:val="24"/>
        </w:rPr>
        <w:t>Adagio</w:t>
      </w:r>
      <w:proofErr w:type="spellEnd"/>
      <w:r w:rsidR="00224FCD" w:rsidRPr="0081515D">
        <w:rPr>
          <w:rFonts w:ascii="Times New Roman" w:hAnsi="Times New Roman"/>
          <w:spacing w:val="20"/>
          <w:sz w:val="24"/>
          <w:szCs w:val="24"/>
        </w:rPr>
        <w:t xml:space="preserve"> Бетховена и романтиков. Части сонат Гайдна, помеченные этими обозначениями, никак нельзя исполнять излишне медленно, с несвойственной им патетикой: это идет вразрез со стилистическими закономерностями музыки Гайдна. </w:t>
      </w:r>
    </w:p>
    <w:p w:rsidR="00224FCD" w:rsidRDefault="00811322"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lastRenderedPageBreak/>
        <w:t xml:space="preserve">       Самым медленным темпом у Гайдна является </w:t>
      </w:r>
      <w:proofErr w:type="spellStart"/>
      <w:r w:rsidRPr="0081515D">
        <w:rPr>
          <w:rFonts w:ascii="Times New Roman" w:hAnsi="Times New Roman"/>
          <w:spacing w:val="20"/>
          <w:sz w:val="24"/>
          <w:szCs w:val="24"/>
        </w:rPr>
        <w:t>Largo</w:t>
      </w:r>
      <w:proofErr w:type="spellEnd"/>
      <w:r w:rsidRPr="0081515D">
        <w:rPr>
          <w:rFonts w:ascii="Times New Roman" w:hAnsi="Times New Roman"/>
          <w:spacing w:val="20"/>
          <w:sz w:val="24"/>
          <w:szCs w:val="24"/>
        </w:rPr>
        <w:t xml:space="preserve">. Обозначение </w:t>
      </w:r>
      <w:proofErr w:type="spellStart"/>
      <w:r w:rsidRPr="0081515D">
        <w:rPr>
          <w:rFonts w:ascii="Times New Roman" w:hAnsi="Times New Roman"/>
          <w:spacing w:val="20"/>
          <w:sz w:val="24"/>
          <w:szCs w:val="24"/>
        </w:rPr>
        <w:t>Lento</w:t>
      </w:r>
      <w:proofErr w:type="spellEnd"/>
      <w:r w:rsidRPr="0081515D">
        <w:rPr>
          <w:rFonts w:ascii="Times New Roman" w:hAnsi="Times New Roman"/>
          <w:spacing w:val="20"/>
          <w:sz w:val="24"/>
          <w:szCs w:val="24"/>
        </w:rPr>
        <w:t xml:space="preserve"> в клавирных сонатах Гайдна совсем не встречается: по-видимому, Гайдн довольствовался термином </w:t>
      </w:r>
      <w:proofErr w:type="spellStart"/>
      <w:r w:rsidRPr="0081515D">
        <w:rPr>
          <w:rFonts w:ascii="Times New Roman" w:hAnsi="Times New Roman"/>
          <w:spacing w:val="20"/>
          <w:sz w:val="24"/>
          <w:szCs w:val="24"/>
        </w:rPr>
        <w:t>Largo</w:t>
      </w:r>
      <w:proofErr w:type="spellEnd"/>
      <w:r w:rsidRPr="0081515D">
        <w:rPr>
          <w:rFonts w:ascii="Times New Roman" w:hAnsi="Times New Roman"/>
          <w:spacing w:val="20"/>
          <w:sz w:val="24"/>
          <w:szCs w:val="24"/>
        </w:rPr>
        <w:t>.</w:t>
      </w:r>
    </w:p>
    <w:p w:rsidR="0024287B" w:rsidRPr="0081515D" w:rsidRDefault="0024287B" w:rsidP="0081515D">
      <w:pPr>
        <w:spacing w:line="360" w:lineRule="auto"/>
        <w:contextualSpacing/>
        <w:jc w:val="both"/>
        <w:rPr>
          <w:rFonts w:ascii="Times New Roman" w:hAnsi="Times New Roman"/>
          <w:spacing w:val="20"/>
          <w:sz w:val="24"/>
          <w:szCs w:val="24"/>
        </w:rPr>
      </w:pPr>
    </w:p>
    <w:p w:rsidR="0024287B" w:rsidRPr="0081515D" w:rsidRDefault="00D8606E" w:rsidP="0024287B">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w:t>
      </w:r>
      <w:r w:rsidR="00224FCD" w:rsidRPr="0081515D">
        <w:rPr>
          <w:rFonts w:ascii="Times New Roman" w:hAnsi="Times New Roman"/>
          <w:spacing w:val="20"/>
          <w:sz w:val="24"/>
          <w:szCs w:val="24"/>
        </w:rPr>
        <w:t xml:space="preserve">  </w:t>
      </w:r>
      <w:r w:rsidR="0024287B" w:rsidRPr="00052781">
        <w:rPr>
          <w:rFonts w:ascii="Times New Roman" w:hAnsi="Times New Roman"/>
          <w:i/>
          <w:spacing w:val="20"/>
          <w:sz w:val="24"/>
          <w:szCs w:val="24"/>
          <w:u w:val="single"/>
        </w:rPr>
        <w:t>УЧЕНИК</w:t>
      </w:r>
    </w:p>
    <w:p w:rsidR="00D3216A" w:rsidRPr="0081515D" w:rsidRDefault="00224FCD" w:rsidP="0081515D">
      <w:pPr>
        <w:spacing w:line="360" w:lineRule="auto"/>
        <w:contextualSpacing/>
        <w:jc w:val="both"/>
        <w:rPr>
          <w:rStyle w:val="BodytextBold"/>
          <w:rFonts w:ascii="Times New Roman" w:hAnsi="Times New Roman"/>
          <w:b w:val="0"/>
          <w:bCs w:val="0"/>
          <w:spacing w:val="20"/>
          <w:sz w:val="24"/>
          <w:szCs w:val="24"/>
          <w:u w:val="none"/>
          <w:shd w:val="clear" w:color="auto" w:fill="auto"/>
        </w:rPr>
      </w:pPr>
      <w:r w:rsidRPr="0081515D">
        <w:rPr>
          <w:rFonts w:ascii="Times New Roman" w:hAnsi="Times New Roman"/>
          <w:spacing w:val="20"/>
          <w:sz w:val="24"/>
          <w:szCs w:val="24"/>
        </w:rPr>
        <w:t xml:space="preserve"> </w:t>
      </w:r>
    </w:p>
    <w:p w:rsidR="00D8606E" w:rsidRPr="0081515D" w:rsidRDefault="00293494"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7</w:t>
      </w:r>
      <w:r w:rsidR="00D3216A" w:rsidRPr="0081515D">
        <w:rPr>
          <w:rFonts w:ascii="Times New Roman" w:hAnsi="Times New Roman"/>
          <w:spacing w:val="20"/>
          <w:sz w:val="24"/>
          <w:szCs w:val="24"/>
        </w:rPr>
        <w:t xml:space="preserve">. Для интерпретации сочинений Гайдна особое и весьма существенное значение имеет </w:t>
      </w:r>
      <w:r w:rsidR="0024287B">
        <w:rPr>
          <w:rFonts w:ascii="Times New Roman" w:hAnsi="Times New Roman"/>
          <w:i/>
          <w:spacing w:val="20"/>
          <w:sz w:val="24"/>
          <w:szCs w:val="24"/>
        </w:rPr>
        <w:t>метро-ритм</w:t>
      </w:r>
      <w:r w:rsidR="00D3216A" w:rsidRPr="0081515D">
        <w:rPr>
          <w:rFonts w:ascii="Times New Roman" w:hAnsi="Times New Roman"/>
          <w:i/>
          <w:spacing w:val="20"/>
          <w:sz w:val="24"/>
          <w:szCs w:val="24"/>
        </w:rPr>
        <w:t>.</w:t>
      </w:r>
      <w:r w:rsidR="001B07C1" w:rsidRPr="0081515D">
        <w:rPr>
          <w:rFonts w:ascii="Times New Roman" w:hAnsi="Times New Roman"/>
          <w:spacing w:val="20"/>
          <w:sz w:val="24"/>
          <w:szCs w:val="24"/>
        </w:rPr>
        <w:t xml:space="preserve"> Пульс</w:t>
      </w:r>
      <w:r w:rsidR="00D3216A" w:rsidRPr="0081515D">
        <w:rPr>
          <w:rFonts w:ascii="Times New Roman" w:hAnsi="Times New Roman"/>
          <w:spacing w:val="20"/>
          <w:sz w:val="24"/>
          <w:szCs w:val="24"/>
        </w:rPr>
        <w:t xml:space="preserve"> для Гайдна — не просто формообразующая единица, а подлинная душа музыки.</w:t>
      </w:r>
    </w:p>
    <w:p w:rsidR="00D8606E" w:rsidRPr="0081515D" w:rsidRDefault="00D3216A" w:rsidP="0081515D">
      <w:pPr>
        <w:spacing w:line="360" w:lineRule="auto"/>
        <w:contextualSpacing/>
        <w:jc w:val="both"/>
        <w:rPr>
          <w:rFonts w:ascii="Times New Roman" w:hAnsi="Times New Roman"/>
          <w:spacing w:val="20"/>
          <w:sz w:val="24"/>
          <w:szCs w:val="24"/>
        </w:rPr>
      </w:pPr>
      <w:r w:rsidRPr="0081515D">
        <w:rPr>
          <w:rFonts w:ascii="Times New Roman" w:hAnsi="Times New Roman"/>
          <w:spacing w:val="20"/>
          <w:sz w:val="24"/>
          <w:szCs w:val="24"/>
        </w:rPr>
        <w:t xml:space="preserve">     Однако это не значит, что сочинения Гайдна надо играть механически, бездушно, формально, топорно отбивая каждую четверть и сильную долю такта. </w:t>
      </w:r>
      <w:r w:rsidR="0024287B">
        <w:rPr>
          <w:rFonts w:ascii="Times New Roman" w:hAnsi="Times New Roman"/>
          <w:spacing w:val="20"/>
          <w:sz w:val="24"/>
          <w:szCs w:val="24"/>
        </w:rPr>
        <w:t xml:space="preserve">Но это  и не говорит о том, что у </w:t>
      </w:r>
      <w:r w:rsidRPr="0081515D">
        <w:rPr>
          <w:rFonts w:ascii="Times New Roman" w:hAnsi="Times New Roman"/>
          <w:spacing w:val="20"/>
          <w:sz w:val="24"/>
          <w:szCs w:val="24"/>
        </w:rPr>
        <w:t>Гайдна совсем не бывает отступлений от основного темпа, нечасто,  но и здесь бывают исключения</w:t>
      </w:r>
      <w:r w:rsidR="001B07C1" w:rsidRPr="0081515D">
        <w:rPr>
          <w:rFonts w:ascii="Times New Roman" w:hAnsi="Times New Roman"/>
          <w:spacing w:val="20"/>
          <w:sz w:val="24"/>
          <w:szCs w:val="24"/>
        </w:rPr>
        <w:t xml:space="preserve">. </w:t>
      </w:r>
      <w:r w:rsidRPr="0081515D">
        <w:rPr>
          <w:rFonts w:ascii="Times New Roman" w:hAnsi="Times New Roman"/>
          <w:spacing w:val="20"/>
          <w:sz w:val="24"/>
          <w:szCs w:val="24"/>
        </w:rPr>
        <w:t>Так, в клавирной сонате До мажор, от</w:t>
      </w:r>
      <w:r w:rsidR="001B07C1" w:rsidRPr="0081515D">
        <w:rPr>
          <w:rFonts w:ascii="Times New Roman" w:hAnsi="Times New Roman"/>
          <w:spacing w:val="20"/>
          <w:sz w:val="24"/>
          <w:szCs w:val="24"/>
        </w:rPr>
        <w:t>носящейся к 1770</w:t>
      </w:r>
      <w:r w:rsidRPr="0081515D">
        <w:rPr>
          <w:rFonts w:ascii="Times New Roman" w:hAnsi="Times New Roman"/>
          <w:spacing w:val="20"/>
          <w:sz w:val="24"/>
          <w:szCs w:val="24"/>
        </w:rPr>
        <w:t>году, мы встречаем изменения темпа внутри одной части, ясно указанные самим Гайдном.</w:t>
      </w:r>
    </w:p>
    <w:p w:rsidR="00741E3F" w:rsidRDefault="0024287B" w:rsidP="00DA61E8">
      <w:pPr>
        <w:spacing w:line="360" w:lineRule="auto"/>
        <w:contextualSpacing/>
        <w:jc w:val="both"/>
        <w:rPr>
          <w:rFonts w:ascii="Times New Roman" w:hAnsi="Times New Roman"/>
          <w:spacing w:val="20"/>
          <w:sz w:val="24"/>
          <w:szCs w:val="24"/>
        </w:rPr>
      </w:pPr>
      <w:r>
        <w:rPr>
          <w:rFonts w:ascii="Times New Roman" w:hAnsi="Times New Roman"/>
          <w:spacing w:val="20"/>
          <w:sz w:val="24"/>
          <w:szCs w:val="24"/>
        </w:rPr>
        <w:t xml:space="preserve">         </w:t>
      </w:r>
      <w:r w:rsidRPr="0024287B">
        <w:rPr>
          <w:rFonts w:ascii="Times New Roman" w:hAnsi="Times New Roman"/>
          <w:i/>
          <w:spacing w:val="20"/>
          <w:sz w:val="24"/>
          <w:szCs w:val="24"/>
        </w:rPr>
        <w:t>Агогика,</w:t>
      </w:r>
      <w:r>
        <w:rPr>
          <w:rFonts w:ascii="Times New Roman" w:hAnsi="Times New Roman"/>
          <w:spacing w:val="20"/>
          <w:sz w:val="24"/>
          <w:szCs w:val="24"/>
        </w:rPr>
        <w:t xml:space="preserve"> </w:t>
      </w:r>
      <w:r w:rsidR="00D3216A" w:rsidRPr="0081515D">
        <w:rPr>
          <w:rFonts w:ascii="Times New Roman" w:hAnsi="Times New Roman"/>
          <w:spacing w:val="20"/>
          <w:sz w:val="24"/>
          <w:szCs w:val="24"/>
        </w:rPr>
        <w:t>несомненно, помогает естественному исполнению переходов, взаимосвязи отдельных эпизодов. Гайдн здесь не составляет исключения из общего правила. Надо лишь уметь пользоваться агогикой в меру, не переходя дозволенных стилем границ.</w:t>
      </w:r>
    </w:p>
    <w:p w:rsidR="0024287B" w:rsidRDefault="0024287B" w:rsidP="00DA61E8">
      <w:pPr>
        <w:spacing w:line="360" w:lineRule="auto"/>
        <w:contextualSpacing/>
        <w:jc w:val="both"/>
        <w:rPr>
          <w:rFonts w:ascii="Times New Roman" w:hAnsi="Times New Roman"/>
          <w:spacing w:val="20"/>
          <w:sz w:val="24"/>
          <w:szCs w:val="24"/>
        </w:rPr>
      </w:pPr>
    </w:p>
    <w:p w:rsidR="0024287B" w:rsidRDefault="0024287B" w:rsidP="0024287B">
      <w:pPr>
        <w:spacing w:line="360" w:lineRule="auto"/>
        <w:contextualSpacing/>
        <w:jc w:val="both"/>
        <w:rPr>
          <w:rFonts w:ascii="Times New Roman" w:hAnsi="Times New Roman" w:cs="Times New Roman"/>
          <w:i/>
          <w:sz w:val="24"/>
          <w:szCs w:val="24"/>
          <w:u w:val="single"/>
        </w:rPr>
      </w:pPr>
      <w:r w:rsidRPr="0081515D">
        <w:rPr>
          <w:rFonts w:ascii="Times New Roman" w:hAnsi="Times New Roman"/>
          <w:spacing w:val="20"/>
          <w:sz w:val="24"/>
          <w:szCs w:val="24"/>
        </w:rPr>
        <w:t xml:space="preserve">  </w:t>
      </w:r>
      <w:r w:rsidRPr="00052781">
        <w:rPr>
          <w:rFonts w:ascii="Times New Roman" w:hAnsi="Times New Roman" w:cs="Times New Roman"/>
          <w:i/>
          <w:sz w:val="24"/>
          <w:szCs w:val="24"/>
          <w:u w:val="single"/>
        </w:rPr>
        <w:t>ПЕДАГОГ</w:t>
      </w:r>
    </w:p>
    <w:p w:rsidR="0024287B" w:rsidRPr="00DA61E8" w:rsidRDefault="0024287B" w:rsidP="00DA61E8">
      <w:pPr>
        <w:spacing w:line="360" w:lineRule="auto"/>
        <w:contextualSpacing/>
        <w:jc w:val="both"/>
        <w:rPr>
          <w:rFonts w:ascii="Times New Roman" w:hAnsi="Times New Roman"/>
          <w:spacing w:val="20"/>
          <w:sz w:val="24"/>
          <w:szCs w:val="24"/>
        </w:rPr>
      </w:pPr>
    </w:p>
    <w:p w:rsidR="00741E3F" w:rsidRPr="0081515D" w:rsidRDefault="0029349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8</w:t>
      </w:r>
      <w:r w:rsidR="00741E3F" w:rsidRPr="0081515D">
        <w:rPr>
          <w:rFonts w:ascii="Times New Roman" w:hAnsi="Times New Roman" w:cs="Times New Roman"/>
          <w:sz w:val="24"/>
          <w:szCs w:val="24"/>
        </w:rPr>
        <w:t xml:space="preserve">.   Штрихи. Во-первых, необходимо разобраться с </w:t>
      </w:r>
      <w:proofErr w:type="spellStart"/>
      <w:r w:rsidR="00741E3F" w:rsidRPr="0081515D">
        <w:rPr>
          <w:rFonts w:ascii="Times New Roman" w:hAnsi="Times New Roman" w:cs="Times New Roman"/>
          <w:sz w:val="24"/>
          <w:szCs w:val="24"/>
        </w:rPr>
        <w:t>гайдновскими</w:t>
      </w:r>
      <w:proofErr w:type="spellEnd"/>
      <w:r w:rsidR="00741E3F" w:rsidRPr="0081515D">
        <w:rPr>
          <w:rFonts w:ascii="Times New Roman" w:hAnsi="Times New Roman" w:cs="Times New Roman"/>
          <w:sz w:val="24"/>
          <w:szCs w:val="24"/>
        </w:rPr>
        <w:t xml:space="preserve"> клинышками. У Листа и многих других композиторов клинышки понимаются однозначно: острое акцентированное стаккато. Для Гайдна и его предшественников клинышек ничего подобного не означал. Клинышки указывают на особо короткое</w:t>
      </w:r>
      <w:r w:rsidR="000D4597">
        <w:rPr>
          <w:rFonts w:ascii="Times New Roman" w:hAnsi="Times New Roman" w:cs="Times New Roman"/>
          <w:sz w:val="24"/>
          <w:szCs w:val="24"/>
        </w:rPr>
        <w:t xml:space="preserve"> легкое </w:t>
      </w:r>
      <w:r w:rsidR="00DA61E8">
        <w:rPr>
          <w:rFonts w:ascii="Times New Roman" w:hAnsi="Times New Roman" w:cs="Times New Roman"/>
          <w:sz w:val="24"/>
          <w:szCs w:val="24"/>
        </w:rPr>
        <w:t xml:space="preserve"> звучание</w:t>
      </w:r>
      <w:r w:rsidR="00741E3F" w:rsidRPr="0081515D">
        <w:rPr>
          <w:rFonts w:ascii="Times New Roman" w:hAnsi="Times New Roman" w:cs="Times New Roman"/>
          <w:sz w:val="24"/>
          <w:szCs w:val="24"/>
        </w:rPr>
        <w:t xml:space="preserve"> и</w:t>
      </w:r>
      <w:r w:rsidR="00DA61E8">
        <w:rPr>
          <w:rFonts w:ascii="Times New Roman" w:hAnsi="Times New Roman" w:cs="Times New Roman"/>
          <w:sz w:val="24"/>
          <w:szCs w:val="24"/>
        </w:rPr>
        <w:t xml:space="preserve">ли на </w:t>
      </w:r>
      <w:r w:rsidR="00741E3F" w:rsidRPr="0081515D">
        <w:rPr>
          <w:rFonts w:ascii="Times New Roman" w:hAnsi="Times New Roman" w:cs="Times New Roman"/>
          <w:sz w:val="24"/>
          <w:szCs w:val="24"/>
        </w:rPr>
        <w:t xml:space="preserve"> мягкое завершение фразы. Нота под клинышком почти всегда более тихая, чем та, над</w:t>
      </w:r>
      <w:r w:rsidR="000D4597">
        <w:rPr>
          <w:rFonts w:ascii="Times New Roman" w:hAnsi="Times New Roman" w:cs="Times New Roman"/>
          <w:sz w:val="24"/>
          <w:szCs w:val="24"/>
        </w:rPr>
        <w:t xml:space="preserve"> которой стоит точка. Н</w:t>
      </w:r>
      <w:r w:rsidR="00741E3F" w:rsidRPr="0081515D">
        <w:rPr>
          <w:rFonts w:ascii="Times New Roman" w:hAnsi="Times New Roman" w:cs="Times New Roman"/>
          <w:sz w:val="24"/>
          <w:szCs w:val="24"/>
        </w:rPr>
        <w:t>и о каком акценте просто речи быть не может.</w:t>
      </w:r>
    </w:p>
    <w:p w:rsidR="00741E3F" w:rsidRPr="0081515D" w:rsidRDefault="00741E3F"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b/>
          <w:sz w:val="24"/>
          <w:szCs w:val="24"/>
        </w:rPr>
        <w:t xml:space="preserve">       </w:t>
      </w:r>
      <w:r w:rsidRPr="0081515D">
        <w:rPr>
          <w:rFonts w:ascii="Times New Roman" w:hAnsi="Times New Roman" w:cs="Times New Roman"/>
          <w:sz w:val="24"/>
          <w:szCs w:val="24"/>
        </w:rPr>
        <w:t xml:space="preserve"> Следующий важный момент – точка под лигой. Этим штрихом Гайдн пользуется реже, но, тем не менее, этот штрих входил в градацию </w:t>
      </w:r>
      <w:proofErr w:type="spellStart"/>
      <w:r w:rsidRPr="0081515D">
        <w:rPr>
          <w:rFonts w:ascii="Times New Roman" w:hAnsi="Times New Roman" w:cs="Times New Roman"/>
          <w:sz w:val="24"/>
          <w:szCs w:val="24"/>
        </w:rPr>
        <w:t>гайдновской</w:t>
      </w:r>
      <w:proofErr w:type="spellEnd"/>
      <w:r w:rsidRPr="0081515D">
        <w:rPr>
          <w:rFonts w:ascii="Times New Roman" w:hAnsi="Times New Roman" w:cs="Times New Roman"/>
          <w:sz w:val="24"/>
          <w:szCs w:val="24"/>
        </w:rPr>
        <w:t xml:space="preserve"> артикуляции. Исполнение его – это традиционное укорачивание ноты примерно в два раза.</w:t>
      </w:r>
    </w:p>
    <w:p w:rsidR="002A6BD4" w:rsidRDefault="000154C4" w:rsidP="002A6BD4">
      <w:pPr>
        <w:spacing w:line="360" w:lineRule="auto"/>
        <w:ind w:left="127" w:right="7"/>
        <w:jc w:val="both"/>
        <w:rPr>
          <w:rFonts w:ascii="Times New Roman" w:hAnsi="Times New Roman"/>
          <w:spacing w:val="20"/>
          <w:sz w:val="24"/>
          <w:szCs w:val="24"/>
        </w:rPr>
      </w:pPr>
      <w:r w:rsidRPr="0081515D">
        <w:rPr>
          <w:rFonts w:ascii="Times New Roman" w:hAnsi="Times New Roman" w:cs="Times New Roman"/>
          <w:sz w:val="24"/>
          <w:szCs w:val="24"/>
        </w:rPr>
        <w:t>9.    Орнаментика Гайдна.    Распространенное ныне убеждение, что во времена Гайдна все музыканты якобы придерживались единых правил в исполнении мелизмов, - не более чем миф. Всегда играли очень п</w:t>
      </w:r>
      <w:r w:rsidR="00827EAE">
        <w:rPr>
          <w:rFonts w:ascii="Times New Roman" w:hAnsi="Times New Roman" w:cs="Times New Roman"/>
          <w:sz w:val="24"/>
          <w:szCs w:val="24"/>
        </w:rPr>
        <w:t xml:space="preserve">о-разному, </w:t>
      </w:r>
      <w:r w:rsidRPr="0081515D">
        <w:rPr>
          <w:rFonts w:ascii="Times New Roman" w:hAnsi="Times New Roman" w:cs="Times New Roman"/>
          <w:sz w:val="24"/>
          <w:szCs w:val="24"/>
        </w:rPr>
        <w:t xml:space="preserve">авторы различных «школ» давали </w:t>
      </w:r>
      <w:r w:rsidRPr="0081515D">
        <w:rPr>
          <w:rFonts w:ascii="Times New Roman" w:hAnsi="Times New Roman" w:cs="Times New Roman"/>
          <w:sz w:val="24"/>
          <w:szCs w:val="24"/>
        </w:rPr>
        <w:lastRenderedPageBreak/>
        <w:t xml:space="preserve">разные варианты расшифровки одних и тех же украшений. </w:t>
      </w:r>
      <w:r w:rsidR="002A6BD4">
        <w:rPr>
          <w:rFonts w:ascii="Times New Roman" w:hAnsi="Times New Roman" w:cs="Times New Roman"/>
          <w:sz w:val="24"/>
          <w:szCs w:val="24"/>
        </w:rPr>
        <w:t xml:space="preserve">Таким образом, </w:t>
      </w:r>
      <w:r w:rsidR="002A6BD4" w:rsidRPr="0081515D">
        <w:rPr>
          <w:rFonts w:ascii="Times New Roman" w:hAnsi="Times New Roman" w:cs="Times New Roman"/>
          <w:sz w:val="24"/>
          <w:szCs w:val="24"/>
        </w:rPr>
        <w:t xml:space="preserve"> у Гайдна и в музыке эпохи того времени</w:t>
      </w:r>
      <w:r w:rsidR="002A6BD4">
        <w:rPr>
          <w:rFonts w:ascii="Times New Roman" w:hAnsi="Times New Roman" w:cs="Times New Roman"/>
          <w:sz w:val="24"/>
          <w:szCs w:val="24"/>
        </w:rPr>
        <w:t xml:space="preserve"> мелизмы иногда взаимозаменяемы.</w:t>
      </w:r>
      <w:r w:rsidR="002A6BD4" w:rsidRPr="0081515D">
        <w:rPr>
          <w:rFonts w:ascii="Times New Roman" w:hAnsi="Times New Roman" w:cs="Times New Roman"/>
          <w:sz w:val="24"/>
          <w:szCs w:val="24"/>
        </w:rPr>
        <w:t xml:space="preserve"> Часто выбор предоставляется исполнителю</w:t>
      </w:r>
      <w:r w:rsidR="002A6BD4">
        <w:rPr>
          <w:rFonts w:ascii="Times New Roman" w:hAnsi="Times New Roman" w:cs="Times New Roman"/>
          <w:sz w:val="24"/>
          <w:szCs w:val="24"/>
        </w:rPr>
        <w:t>.</w:t>
      </w:r>
    </w:p>
    <w:p w:rsidR="00F233C8" w:rsidRPr="0081515D" w:rsidRDefault="0077729E" w:rsidP="0081515D">
      <w:pPr>
        <w:spacing w:line="36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E40A90">
        <w:rPr>
          <w:rFonts w:ascii="Times New Roman" w:hAnsi="Times New Roman" w:cs="Times New Roman"/>
          <w:sz w:val="24"/>
          <w:szCs w:val="24"/>
        </w:rPr>
        <w:t xml:space="preserve">Поэтому вопрос мелизмов </w:t>
      </w:r>
      <w:r w:rsidR="00F233C8">
        <w:rPr>
          <w:rFonts w:ascii="Times New Roman" w:hAnsi="Times New Roman" w:cs="Times New Roman"/>
          <w:sz w:val="24"/>
          <w:szCs w:val="24"/>
        </w:rPr>
        <w:t>нужно рассматривать</w:t>
      </w:r>
      <w:r w:rsidR="007A7C3C">
        <w:rPr>
          <w:rFonts w:ascii="Times New Roman" w:hAnsi="Times New Roman" w:cs="Times New Roman"/>
          <w:sz w:val="24"/>
          <w:szCs w:val="24"/>
        </w:rPr>
        <w:t xml:space="preserve"> отдельно, так как это</w:t>
      </w:r>
      <w:r w:rsidR="00E40A90">
        <w:rPr>
          <w:rFonts w:ascii="Times New Roman" w:hAnsi="Times New Roman" w:cs="Times New Roman"/>
          <w:sz w:val="24"/>
          <w:szCs w:val="24"/>
        </w:rPr>
        <w:t xml:space="preserve"> настоящая исследовательская работа, </w:t>
      </w:r>
      <w:r w:rsidR="007A7C3C">
        <w:rPr>
          <w:rFonts w:ascii="Times New Roman" w:hAnsi="Times New Roman" w:cs="Times New Roman"/>
          <w:sz w:val="24"/>
          <w:szCs w:val="24"/>
        </w:rPr>
        <w:t xml:space="preserve"> целый научный труд. </w:t>
      </w:r>
    </w:p>
    <w:p w:rsidR="00E40A90"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i/>
          <w:sz w:val="24"/>
          <w:szCs w:val="24"/>
          <w:u w:val="single"/>
        </w:rPr>
        <w:t xml:space="preserve">Форшлаги. </w:t>
      </w:r>
      <w:r w:rsidRPr="0081515D">
        <w:rPr>
          <w:rFonts w:ascii="Times New Roman" w:hAnsi="Times New Roman" w:cs="Times New Roman"/>
          <w:sz w:val="24"/>
          <w:szCs w:val="24"/>
        </w:rPr>
        <w:t xml:space="preserve">   Форшлаги, выписанные мелкими нотами, могут быть у Гайдна долгими или короткими, с ударением или без них. Их длительность не всегда определена нотацией</w:t>
      </w:r>
      <w:r w:rsidR="00E40A90">
        <w:rPr>
          <w:rFonts w:ascii="Times New Roman" w:hAnsi="Times New Roman" w:cs="Times New Roman"/>
          <w:sz w:val="24"/>
          <w:szCs w:val="24"/>
        </w:rPr>
        <w:t>.</w:t>
      </w:r>
      <w:r w:rsidRPr="0081515D">
        <w:rPr>
          <w:rFonts w:ascii="Times New Roman" w:hAnsi="Times New Roman" w:cs="Times New Roman"/>
          <w:b/>
          <w:sz w:val="24"/>
          <w:szCs w:val="24"/>
        </w:rPr>
        <w:t xml:space="preserve">        </w:t>
      </w:r>
      <w:r w:rsidRPr="0081515D">
        <w:rPr>
          <w:rFonts w:ascii="Times New Roman" w:hAnsi="Times New Roman" w:cs="Times New Roman"/>
          <w:sz w:val="24"/>
          <w:szCs w:val="24"/>
        </w:rPr>
        <w:t xml:space="preserve">Форшлаги, </w:t>
      </w:r>
      <w:proofErr w:type="spellStart"/>
      <w:r w:rsidRPr="0081515D">
        <w:rPr>
          <w:rFonts w:ascii="Times New Roman" w:hAnsi="Times New Roman" w:cs="Times New Roman"/>
          <w:sz w:val="24"/>
          <w:szCs w:val="24"/>
        </w:rPr>
        <w:t>нотированные</w:t>
      </w:r>
      <w:proofErr w:type="spellEnd"/>
      <w:r w:rsidRPr="0081515D">
        <w:rPr>
          <w:rFonts w:ascii="Times New Roman" w:hAnsi="Times New Roman" w:cs="Times New Roman"/>
          <w:sz w:val="24"/>
          <w:szCs w:val="24"/>
        </w:rPr>
        <w:t xml:space="preserve"> четвертными или половинными нотами, обычно соответствуют длительности этих нот.</w:t>
      </w:r>
    </w:p>
    <w:p w:rsidR="000154C4" w:rsidRPr="0081515D"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Иногда у Гайдна действует старое правило, гласящее, что при </w:t>
      </w:r>
      <w:proofErr w:type="spellStart"/>
      <w:r w:rsidRPr="0081515D">
        <w:rPr>
          <w:rFonts w:ascii="Times New Roman" w:hAnsi="Times New Roman" w:cs="Times New Roman"/>
          <w:sz w:val="24"/>
          <w:szCs w:val="24"/>
        </w:rPr>
        <w:t>нотировании</w:t>
      </w:r>
      <w:proofErr w:type="spellEnd"/>
      <w:r w:rsidRPr="0081515D">
        <w:rPr>
          <w:rFonts w:ascii="Times New Roman" w:hAnsi="Times New Roman" w:cs="Times New Roman"/>
          <w:sz w:val="24"/>
          <w:szCs w:val="24"/>
        </w:rPr>
        <w:t xml:space="preserve"> форшлагов, за которыми следует пауза, нота разрешения звучит лишь там, где стоит пауза. Если нота форшлага сама образует консонанс, как например, при форшлагах, идущих вверх на сексту или октаву, тогда форшлаг играется кратко и безударно.  </w:t>
      </w:r>
    </w:p>
    <w:p w:rsidR="000154C4" w:rsidRPr="0081515D"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Безусловным правилом, не знающим исключений, следует считать лигу между форшлагом и последующим основным тоном. Именно из-за того, что это правило было для музыкантов XVIII века обязательным, в старинных рукописях и, соответственно, в современных </w:t>
      </w:r>
      <w:proofErr w:type="spellStart"/>
      <w:r w:rsidRPr="0081515D">
        <w:rPr>
          <w:rFonts w:ascii="Times New Roman" w:hAnsi="Times New Roman" w:cs="Times New Roman"/>
          <w:sz w:val="24"/>
          <w:szCs w:val="24"/>
        </w:rPr>
        <w:t>уртекстовых</w:t>
      </w:r>
      <w:proofErr w:type="spellEnd"/>
      <w:r w:rsidRPr="0081515D">
        <w:rPr>
          <w:rFonts w:ascii="Times New Roman" w:hAnsi="Times New Roman" w:cs="Times New Roman"/>
          <w:sz w:val="24"/>
          <w:szCs w:val="24"/>
        </w:rPr>
        <w:t xml:space="preserve"> изданиях у форшлагов порою отсутствуют лиги. </w:t>
      </w:r>
    </w:p>
    <w:p w:rsidR="000154C4" w:rsidRPr="0081515D"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Pr="0081515D">
        <w:rPr>
          <w:rFonts w:ascii="Times New Roman" w:hAnsi="Times New Roman" w:cs="Times New Roman"/>
          <w:i/>
          <w:sz w:val="24"/>
          <w:szCs w:val="24"/>
          <w:u w:val="single"/>
        </w:rPr>
        <w:t>Трели.</w:t>
      </w:r>
      <w:r w:rsidRPr="0081515D">
        <w:rPr>
          <w:rFonts w:ascii="Times New Roman" w:hAnsi="Times New Roman" w:cs="Times New Roman"/>
          <w:b/>
          <w:sz w:val="24"/>
          <w:szCs w:val="24"/>
        </w:rPr>
        <w:t xml:space="preserve"> </w:t>
      </w:r>
      <w:r w:rsidRPr="0081515D">
        <w:rPr>
          <w:rFonts w:ascii="Times New Roman" w:hAnsi="Times New Roman" w:cs="Times New Roman"/>
          <w:sz w:val="24"/>
          <w:szCs w:val="24"/>
        </w:rPr>
        <w:t xml:space="preserve">  Трели у Гайдна, как и большинство трелей в XVIII веке, начинаются обычно с неаккордовой ноты, чаще с верхней вспомогательной. Но существует множество исключений – при нисходящих последовательностях или же когда трели предшествует форшлаг сверху или снизу, то трель начинается с основного звука.</w:t>
      </w:r>
    </w:p>
    <w:p w:rsidR="00DD5DD3"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При нисходящих и восходящих цепочках трелей для хорошей мелодической связи предпочтительнее начинать каждое звено с основного звука.</w:t>
      </w:r>
    </w:p>
    <w:p w:rsidR="00DD5DD3"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Для длинных трелей молодой Гайдн еще не использовал волнистую линию, а повторяет в таких случаях знак трели в начале следующего такта </w:t>
      </w:r>
    </w:p>
    <w:p w:rsidR="000154C4" w:rsidRPr="0081515D" w:rsidRDefault="000154C4" w:rsidP="0081515D">
      <w:pPr>
        <w:spacing w:line="360" w:lineRule="auto"/>
        <w:ind w:left="127" w:right="7"/>
        <w:jc w:val="both"/>
        <w:rPr>
          <w:rFonts w:ascii="Times New Roman" w:hAnsi="Times New Roman" w:cs="Times New Roman"/>
          <w:sz w:val="24"/>
          <w:szCs w:val="24"/>
        </w:rPr>
      </w:pPr>
      <w:r w:rsidRPr="0081515D">
        <w:rPr>
          <w:rFonts w:ascii="Times New Roman" w:hAnsi="Times New Roman" w:cs="Times New Roman"/>
          <w:sz w:val="24"/>
          <w:szCs w:val="24"/>
        </w:rPr>
        <w:t xml:space="preserve">        Трели Гайдна почти всегда играются с </w:t>
      </w:r>
      <w:proofErr w:type="spellStart"/>
      <w:r w:rsidRPr="0081515D">
        <w:rPr>
          <w:rFonts w:ascii="Times New Roman" w:hAnsi="Times New Roman" w:cs="Times New Roman"/>
          <w:sz w:val="24"/>
          <w:szCs w:val="24"/>
        </w:rPr>
        <w:t>нахшлагом</w:t>
      </w:r>
      <w:proofErr w:type="spellEnd"/>
      <w:r w:rsidRPr="0081515D">
        <w:rPr>
          <w:rFonts w:ascii="Times New Roman" w:hAnsi="Times New Roman" w:cs="Times New Roman"/>
          <w:sz w:val="24"/>
          <w:szCs w:val="24"/>
        </w:rPr>
        <w:t xml:space="preserve"> вне зависимости от того, обозначено это или нет (</w:t>
      </w:r>
      <w:proofErr w:type="spellStart"/>
      <w:r w:rsidRPr="0081515D">
        <w:rPr>
          <w:rFonts w:ascii="Times New Roman" w:hAnsi="Times New Roman" w:cs="Times New Roman"/>
          <w:sz w:val="24"/>
          <w:szCs w:val="24"/>
        </w:rPr>
        <w:t>нахшлаг</w:t>
      </w:r>
      <w:proofErr w:type="spellEnd"/>
      <w:r w:rsidRPr="0081515D">
        <w:rPr>
          <w:rFonts w:ascii="Times New Roman" w:hAnsi="Times New Roman" w:cs="Times New Roman"/>
          <w:sz w:val="24"/>
          <w:szCs w:val="24"/>
        </w:rPr>
        <w:t xml:space="preserve"> - прибавление в конце трели двух нот: нижней вспомогательной и главной. Некоторые трели занимают не всю длительность ноты, над которой они обозначены, а имеют «барочную» остановку примерно на половине длительности ноты. Трели, как и все украшения XVIII века, должны звучать всегда быстро и легко, даже в медленных частях.</w:t>
      </w:r>
    </w:p>
    <w:p w:rsidR="00DD5DD3" w:rsidRDefault="000154C4" w:rsidP="0081515D">
      <w:pPr>
        <w:spacing w:line="360" w:lineRule="auto"/>
        <w:ind w:left="127" w:right="7"/>
        <w:jc w:val="both"/>
        <w:rPr>
          <w:rFonts w:ascii="Times New Roman" w:hAnsi="Times New Roman" w:cs="Times New Roman"/>
          <w:sz w:val="24"/>
          <w:szCs w:val="24"/>
        </w:rPr>
      </w:pPr>
      <w:proofErr w:type="spellStart"/>
      <w:r w:rsidRPr="0081515D">
        <w:rPr>
          <w:rFonts w:ascii="Times New Roman" w:hAnsi="Times New Roman" w:cs="Times New Roman"/>
          <w:i/>
          <w:sz w:val="24"/>
          <w:szCs w:val="24"/>
          <w:u w:val="single"/>
        </w:rPr>
        <w:lastRenderedPageBreak/>
        <w:t>Пральтриллеры</w:t>
      </w:r>
      <w:proofErr w:type="spellEnd"/>
      <w:r w:rsidRPr="0081515D">
        <w:rPr>
          <w:rFonts w:ascii="Times New Roman" w:hAnsi="Times New Roman" w:cs="Times New Roman"/>
          <w:i/>
          <w:sz w:val="24"/>
          <w:szCs w:val="24"/>
          <w:u w:val="single"/>
        </w:rPr>
        <w:t xml:space="preserve"> (неперечеркнутые морденты)</w:t>
      </w:r>
      <w:r w:rsidRPr="0081515D">
        <w:rPr>
          <w:rFonts w:ascii="Times New Roman" w:hAnsi="Times New Roman" w:cs="Times New Roman"/>
          <w:sz w:val="24"/>
          <w:szCs w:val="24"/>
        </w:rPr>
        <w:t xml:space="preserve">.   Молодой Гайдн использует знак трели </w:t>
      </w:r>
      <w:proofErr w:type="spellStart"/>
      <w:r w:rsidRPr="0081515D">
        <w:rPr>
          <w:rFonts w:ascii="Times New Roman" w:hAnsi="Times New Roman" w:cs="Times New Roman"/>
          <w:sz w:val="24"/>
          <w:szCs w:val="24"/>
        </w:rPr>
        <w:t>tr</w:t>
      </w:r>
      <w:proofErr w:type="spellEnd"/>
      <w:r w:rsidRPr="0081515D">
        <w:rPr>
          <w:rFonts w:ascii="Times New Roman" w:hAnsi="Times New Roman" w:cs="Times New Roman"/>
          <w:sz w:val="24"/>
          <w:szCs w:val="24"/>
        </w:rPr>
        <w:t xml:space="preserve"> и для </w:t>
      </w:r>
      <w:proofErr w:type="spellStart"/>
      <w:r w:rsidRPr="0081515D">
        <w:rPr>
          <w:rFonts w:ascii="Times New Roman" w:hAnsi="Times New Roman" w:cs="Times New Roman"/>
          <w:sz w:val="24"/>
          <w:szCs w:val="24"/>
        </w:rPr>
        <w:t>пральтриллеров</w:t>
      </w:r>
      <w:proofErr w:type="spellEnd"/>
      <w:r w:rsidRPr="0081515D">
        <w:rPr>
          <w:rFonts w:ascii="Times New Roman" w:hAnsi="Times New Roman" w:cs="Times New Roman"/>
          <w:sz w:val="24"/>
          <w:szCs w:val="24"/>
        </w:rPr>
        <w:t xml:space="preserve">, а иногда также свой «универсальный знак». Эта практика приводит современных пианистов в замешательство, которые не привыкли к тому, что один и тот же знак может иметь несколько значений. Лишь в сочинениях среднего и позднего периода композитор использует зубчатую линию, которая позднее применяется для этого орнамента также Бетховеном и другими композиторами. В отличие от трели </w:t>
      </w:r>
      <w:proofErr w:type="spellStart"/>
      <w:r w:rsidRPr="0081515D">
        <w:rPr>
          <w:rFonts w:ascii="Times New Roman" w:hAnsi="Times New Roman" w:cs="Times New Roman"/>
          <w:sz w:val="24"/>
          <w:szCs w:val="24"/>
        </w:rPr>
        <w:t>пральтриллер</w:t>
      </w:r>
      <w:proofErr w:type="spellEnd"/>
      <w:r w:rsidRPr="0081515D">
        <w:rPr>
          <w:rFonts w:ascii="Times New Roman" w:hAnsi="Times New Roman" w:cs="Times New Roman"/>
          <w:sz w:val="24"/>
          <w:szCs w:val="24"/>
        </w:rPr>
        <w:t xml:space="preserve"> начинается с основной ноты и состоит из трех нот. Такое исполнение подтверждается как теорией того времени, так и фактом, что Гайдн выписывал иногда эту формулу нотами.</w:t>
      </w:r>
    </w:p>
    <w:p w:rsidR="000154C4" w:rsidRPr="0081515D" w:rsidRDefault="000154C4" w:rsidP="00DD5DD3">
      <w:pPr>
        <w:spacing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 xml:space="preserve">         Распространенное сегодня исполнение </w:t>
      </w:r>
      <w:proofErr w:type="spellStart"/>
      <w:r w:rsidRPr="0081515D">
        <w:rPr>
          <w:rFonts w:ascii="Times New Roman" w:hAnsi="Times New Roman" w:cs="Times New Roman"/>
          <w:sz w:val="24"/>
          <w:szCs w:val="24"/>
        </w:rPr>
        <w:t>пральтриллера</w:t>
      </w:r>
      <w:proofErr w:type="spellEnd"/>
      <w:r w:rsidRPr="0081515D">
        <w:rPr>
          <w:rFonts w:ascii="Times New Roman" w:hAnsi="Times New Roman" w:cs="Times New Roman"/>
          <w:sz w:val="24"/>
          <w:szCs w:val="24"/>
        </w:rPr>
        <w:t xml:space="preserve"> четырьмя нотами, с верхней вспомогательной, следует считать ошибочным. В фортепианном творчестве Гайдна такая последовательность звуков в выписанном виде ни разу не встречается, возможно, что она не предусматривалась композитором.</w:t>
      </w:r>
    </w:p>
    <w:p w:rsidR="000154C4" w:rsidRPr="0081515D" w:rsidRDefault="000154C4" w:rsidP="0081515D">
      <w:pPr>
        <w:spacing w:line="360" w:lineRule="auto"/>
        <w:ind w:right="7"/>
        <w:jc w:val="both"/>
        <w:rPr>
          <w:rFonts w:ascii="Times New Roman" w:hAnsi="Times New Roman" w:cs="Times New Roman"/>
          <w:i/>
          <w:sz w:val="24"/>
          <w:szCs w:val="24"/>
          <w:u w:val="single"/>
        </w:rPr>
      </w:pPr>
      <w:r w:rsidRPr="0081515D">
        <w:rPr>
          <w:rFonts w:ascii="Times New Roman" w:hAnsi="Times New Roman" w:cs="Times New Roman"/>
          <w:i/>
          <w:sz w:val="24"/>
          <w:szCs w:val="24"/>
          <w:u w:val="single"/>
        </w:rPr>
        <w:t>Мордент.</w:t>
      </w:r>
      <w:r w:rsidRPr="0081515D">
        <w:rPr>
          <w:rFonts w:ascii="Times New Roman" w:hAnsi="Times New Roman" w:cs="Times New Roman"/>
          <w:i/>
          <w:sz w:val="24"/>
          <w:szCs w:val="24"/>
        </w:rPr>
        <w:t xml:space="preserve">     </w:t>
      </w:r>
      <w:r w:rsidRPr="0081515D">
        <w:rPr>
          <w:rFonts w:ascii="Times New Roman" w:hAnsi="Times New Roman" w:cs="Times New Roman"/>
          <w:sz w:val="24"/>
          <w:szCs w:val="24"/>
        </w:rPr>
        <w:t xml:space="preserve">Вместо обычного знака мордента (перечеркнутого мордента) Гайдн использовал свой универсальный знак. Поэтому исполнителю необходимо понять из контекста, следует ли этот универсальный знак исполнять как мордент, как группетто или </w:t>
      </w:r>
      <w:proofErr w:type="spellStart"/>
      <w:r w:rsidRPr="0081515D">
        <w:rPr>
          <w:rFonts w:ascii="Times New Roman" w:hAnsi="Times New Roman" w:cs="Times New Roman"/>
          <w:sz w:val="24"/>
          <w:szCs w:val="24"/>
        </w:rPr>
        <w:t>пральтриллер</w:t>
      </w:r>
      <w:proofErr w:type="spellEnd"/>
      <w:r w:rsidRPr="0081515D">
        <w:rPr>
          <w:rFonts w:ascii="Times New Roman" w:hAnsi="Times New Roman" w:cs="Times New Roman"/>
          <w:sz w:val="24"/>
          <w:szCs w:val="24"/>
        </w:rPr>
        <w:t>. Нужно помнить, что морденты применялись только в восходящих последовательностях звуков или в начале фразы над более длинной нотой. В начале сонаты h-</w:t>
      </w:r>
      <w:proofErr w:type="spellStart"/>
      <w:r w:rsidRPr="0081515D">
        <w:rPr>
          <w:rFonts w:ascii="Times New Roman" w:hAnsi="Times New Roman" w:cs="Times New Roman"/>
          <w:sz w:val="24"/>
          <w:szCs w:val="24"/>
        </w:rPr>
        <w:t>moll</w:t>
      </w:r>
      <w:proofErr w:type="spellEnd"/>
      <w:r w:rsidRPr="0081515D">
        <w:rPr>
          <w:rFonts w:ascii="Times New Roman" w:hAnsi="Times New Roman" w:cs="Times New Roman"/>
          <w:sz w:val="24"/>
          <w:szCs w:val="24"/>
        </w:rPr>
        <w:t xml:space="preserve"> №32 Гайдн выписал мордент нотами, а затем дал сокращенное обозначение.</w:t>
      </w:r>
      <w:r w:rsidRPr="0081515D">
        <w:rPr>
          <w:rFonts w:ascii="Times New Roman" w:hAnsi="Times New Roman" w:cs="Times New Roman"/>
          <w:b/>
          <w:sz w:val="24"/>
          <w:szCs w:val="24"/>
        </w:rPr>
        <w:t xml:space="preserve"> </w:t>
      </w:r>
      <w:r w:rsidRPr="0081515D">
        <w:rPr>
          <w:rFonts w:ascii="Times New Roman" w:hAnsi="Times New Roman" w:cs="Times New Roman"/>
          <w:sz w:val="24"/>
          <w:szCs w:val="24"/>
        </w:rPr>
        <w:t>Мордент всегда начинается с сильной доли такта, а не из затакта.</w:t>
      </w:r>
    </w:p>
    <w:p w:rsidR="007B62A3" w:rsidRPr="005710BF" w:rsidRDefault="000154C4" w:rsidP="005710BF">
      <w:pPr>
        <w:spacing w:line="360" w:lineRule="auto"/>
        <w:ind w:left="127" w:right="7"/>
        <w:jc w:val="both"/>
        <w:rPr>
          <w:rFonts w:ascii="Times New Roman" w:hAnsi="Times New Roman" w:cs="Times New Roman"/>
          <w:b/>
          <w:sz w:val="24"/>
          <w:szCs w:val="24"/>
        </w:rPr>
      </w:pPr>
      <w:r w:rsidRPr="0081515D">
        <w:rPr>
          <w:rFonts w:ascii="Times New Roman" w:hAnsi="Times New Roman" w:cs="Times New Roman"/>
          <w:i/>
          <w:sz w:val="24"/>
          <w:szCs w:val="24"/>
          <w:u w:val="single"/>
        </w:rPr>
        <w:t>Группетто.</w:t>
      </w:r>
      <w:r w:rsidRPr="0081515D">
        <w:rPr>
          <w:rFonts w:ascii="Times New Roman" w:hAnsi="Times New Roman" w:cs="Times New Roman"/>
          <w:b/>
          <w:sz w:val="24"/>
          <w:szCs w:val="24"/>
        </w:rPr>
        <w:t xml:space="preserve">   </w:t>
      </w:r>
      <w:r w:rsidRPr="0081515D">
        <w:rPr>
          <w:rFonts w:ascii="Times New Roman" w:hAnsi="Times New Roman" w:cs="Times New Roman"/>
          <w:sz w:val="24"/>
          <w:szCs w:val="24"/>
        </w:rPr>
        <w:t xml:space="preserve">Группетто служит для придания некоторого блеска нотам, более значительным в ритмическом или мелодическом отношении. Для этого украшения Гайдн пользуется тремя видами обозначений: своим «универсальным знаком», принятым обозначением, а также форшлагом из трех маленьких нот. Хотя теоретически он и делает различие между двумя первыми значками, на практике он был далеко не последователен. В своих рукописях он часто смешивал эти обозначения и к тому же пользовался своим «универсальным знаком», обозначавшим и мордент, и </w:t>
      </w:r>
      <w:proofErr w:type="spellStart"/>
      <w:r w:rsidRPr="0081515D">
        <w:rPr>
          <w:rFonts w:ascii="Times New Roman" w:hAnsi="Times New Roman" w:cs="Times New Roman"/>
          <w:sz w:val="24"/>
          <w:szCs w:val="24"/>
        </w:rPr>
        <w:t>пральтриллер</w:t>
      </w:r>
      <w:proofErr w:type="spellEnd"/>
      <w:r w:rsidRPr="0081515D">
        <w:rPr>
          <w:rFonts w:ascii="Times New Roman" w:hAnsi="Times New Roman" w:cs="Times New Roman"/>
          <w:sz w:val="24"/>
          <w:szCs w:val="24"/>
        </w:rPr>
        <w:t>. Запись в виде форшлага часто служит для «объяснения» исполнения в начале произведения. Группетто между двумя пунктированными нотами часто исполняется «</w:t>
      </w:r>
      <w:proofErr w:type="spellStart"/>
      <w:r w:rsidRPr="0081515D">
        <w:rPr>
          <w:rFonts w:ascii="Times New Roman" w:hAnsi="Times New Roman" w:cs="Times New Roman"/>
          <w:sz w:val="24"/>
          <w:szCs w:val="24"/>
        </w:rPr>
        <w:t>помоцартовски</w:t>
      </w:r>
      <w:proofErr w:type="spellEnd"/>
      <w:r w:rsidRPr="0081515D">
        <w:rPr>
          <w:rFonts w:ascii="Times New Roman" w:hAnsi="Times New Roman" w:cs="Times New Roman"/>
          <w:sz w:val="24"/>
          <w:szCs w:val="24"/>
        </w:rPr>
        <w:t>», как в начале сонаты G-</w:t>
      </w:r>
      <w:proofErr w:type="spellStart"/>
      <w:r w:rsidRPr="0081515D">
        <w:rPr>
          <w:rFonts w:ascii="Times New Roman" w:hAnsi="Times New Roman" w:cs="Times New Roman"/>
          <w:sz w:val="24"/>
          <w:szCs w:val="24"/>
        </w:rPr>
        <w:t>dur</w:t>
      </w:r>
      <w:proofErr w:type="spellEnd"/>
      <w:r w:rsidRPr="0081515D">
        <w:rPr>
          <w:rFonts w:ascii="Times New Roman" w:hAnsi="Times New Roman" w:cs="Times New Roman"/>
          <w:sz w:val="24"/>
          <w:szCs w:val="24"/>
        </w:rPr>
        <w:t xml:space="preserve"> №27.</w:t>
      </w:r>
    </w:p>
    <w:p w:rsidR="0024287B" w:rsidRPr="0081515D" w:rsidRDefault="0024287B" w:rsidP="0024287B">
      <w:pPr>
        <w:spacing w:line="360" w:lineRule="auto"/>
        <w:contextualSpacing/>
        <w:jc w:val="both"/>
        <w:rPr>
          <w:rFonts w:ascii="Times New Roman" w:hAnsi="Times New Roman"/>
          <w:spacing w:val="20"/>
          <w:sz w:val="24"/>
          <w:szCs w:val="24"/>
        </w:rPr>
      </w:pPr>
      <w:r w:rsidRPr="00052781">
        <w:rPr>
          <w:rFonts w:ascii="Times New Roman" w:hAnsi="Times New Roman"/>
          <w:i/>
          <w:spacing w:val="20"/>
          <w:sz w:val="24"/>
          <w:szCs w:val="24"/>
          <w:u w:val="single"/>
        </w:rPr>
        <w:t>УЧЕНИК</w:t>
      </w:r>
    </w:p>
    <w:p w:rsidR="003946B7" w:rsidRDefault="003946B7" w:rsidP="0081515D">
      <w:pPr>
        <w:pStyle w:val="a30"/>
        <w:spacing w:before="60" w:beforeAutospacing="0" w:after="60" w:afterAutospacing="0" w:line="360" w:lineRule="auto"/>
        <w:ind w:firstLine="567"/>
        <w:jc w:val="both"/>
        <w:rPr>
          <w:color w:val="000000"/>
        </w:rPr>
      </w:pPr>
      <w:r w:rsidRPr="0081515D">
        <w:rPr>
          <w:spacing w:val="20"/>
        </w:rPr>
        <w:t xml:space="preserve">10.   </w:t>
      </w:r>
      <w:proofErr w:type="spellStart"/>
      <w:r w:rsidRPr="0081515D">
        <w:rPr>
          <w:color w:val="000000"/>
        </w:rPr>
        <w:t>Гайдновские</w:t>
      </w:r>
      <w:proofErr w:type="spellEnd"/>
      <w:r w:rsidRPr="0081515D">
        <w:rPr>
          <w:color w:val="000000"/>
        </w:rPr>
        <w:t xml:space="preserve"> сонаты примечательны ещё и тем, что в них впервые используется по</w:t>
      </w:r>
      <w:r w:rsidR="0024287B">
        <w:rPr>
          <w:color w:val="000000"/>
        </w:rPr>
        <w:t xml:space="preserve"> тем временам мало </w:t>
      </w:r>
      <w:r w:rsidRPr="0081515D">
        <w:rPr>
          <w:color w:val="000000"/>
        </w:rPr>
        <w:t xml:space="preserve"> изученное средство исполнительства – педаль. </w:t>
      </w:r>
      <w:r w:rsidRPr="0081515D">
        <w:rPr>
          <w:color w:val="000000"/>
        </w:rPr>
        <w:lastRenderedPageBreak/>
        <w:t>Моцарт и Гайдн</w:t>
      </w:r>
      <w:r w:rsidR="007B13E4">
        <w:rPr>
          <w:color w:val="000000"/>
        </w:rPr>
        <w:t xml:space="preserve"> пользовались этим средством для</w:t>
      </w:r>
      <w:r w:rsidRPr="0081515D">
        <w:rPr>
          <w:color w:val="000000"/>
        </w:rPr>
        <w:t xml:space="preserve"> </w:t>
      </w:r>
      <w:proofErr w:type="spellStart"/>
      <w:r w:rsidRPr="0081515D">
        <w:rPr>
          <w:color w:val="000000"/>
        </w:rPr>
        <w:t>звуко</w:t>
      </w:r>
      <w:proofErr w:type="spellEnd"/>
      <w:r w:rsidRPr="0081515D">
        <w:rPr>
          <w:color w:val="000000"/>
        </w:rPr>
        <w:t>-</w:t>
      </w:r>
      <w:r w:rsidR="007B13E4">
        <w:rPr>
          <w:color w:val="000000"/>
        </w:rPr>
        <w:t>красочного</w:t>
      </w:r>
      <w:r w:rsidRPr="0081515D">
        <w:rPr>
          <w:color w:val="000000"/>
        </w:rPr>
        <w:t xml:space="preserve"> эффектом. Издавна принято считать главным фактором, определяющим педализацию произведения, его стилев</w:t>
      </w:r>
      <w:r w:rsidR="0024287B">
        <w:rPr>
          <w:color w:val="000000"/>
        </w:rPr>
        <w:t xml:space="preserve">ую принадлежность. Нужно </w:t>
      </w:r>
      <w:r w:rsidRPr="0081515D">
        <w:rPr>
          <w:color w:val="000000"/>
        </w:rPr>
        <w:t xml:space="preserve"> знать и всегда помнить, что определять педализацию нужно исходя в первую очередь из содержания и характера музыки. Необходимо остерегаться применения педали, прежде всего там, где это может затушевать штрихи в мелодии и исказить общую звуковую картину. Играя музыку </w:t>
      </w:r>
      <w:proofErr w:type="spellStart"/>
      <w:r w:rsidRPr="0081515D">
        <w:rPr>
          <w:color w:val="000000"/>
        </w:rPr>
        <w:t>клавесинистов</w:t>
      </w:r>
      <w:proofErr w:type="spellEnd"/>
      <w:r w:rsidRPr="0081515D">
        <w:rPr>
          <w:color w:val="000000"/>
        </w:rPr>
        <w:t xml:space="preserve">, </w:t>
      </w:r>
      <w:r w:rsidR="0004583F">
        <w:rPr>
          <w:color w:val="000000"/>
        </w:rPr>
        <w:t xml:space="preserve">нужно </w:t>
      </w:r>
      <w:r w:rsidRPr="0081515D">
        <w:rPr>
          <w:color w:val="000000"/>
        </w:rPr>
        <w:t>применять  педализацию ску</w:t>
      </w:r>
      <w:r w:rsidR="0004583F">
        <w:rPr>
          <w:color w:val="000000"/>
        </w:rPr>
        <w:t xml:space="preserve">по, </w:t>
      </w:r>
      <w:r w:rsidRPr="0081515D">
        <w:rPr>
          <w:color w:val="000000"/>
        </w:rPr>
        <w:t xml:space="preserve"> необходимо  сохранить точность голосоведения, ясность, отчётливость и остроту звучания, прозрачность фактуры. Не следует оставлять педальное звучание во время пауз, удлинять басы, выписанные короткими длительностями. Нельзя разложенные аккордовые фигурации в аккомпанементах играть с такой педалью, которая сольёт последовательность гармонических звуков в сплошной гармонический фон. Мелодии, состоящие из аккордовых звуков, не должны превращаться в гармонию, объединённую педалью.</w:t>
      </w:r>
    </w:p>
    <w:p w:rsidR="007B13E4" w:rsidRPr="0081515D" w:rsidRDefault="007B13E4" w:rsidP="0081515D">
      <w:pPr>
        <w:pStyle w:val="a30"/>
        <w:spacing w:before="60" w:beforeAutospacing="0" w:after="60" w:afterAutospacing="0" w:line="360" w:lineRule="auto"/>
        <w:ind w:firstLine="567"/>
        <w:jc w:val="both"/>
        <w:rPr>
          <w:color w:val="000000"/>
        </w:rPr>
      </w:pPr>
    </w:p>
    <w:p w:rsidR="0004583F" w:rsidRDefault="003946B7" w:rsidP="0004583F">
      <w:pPr>
        <w:spacing w:line="360" w:lineRule="auto"/>
        <w:contextualSpacing/>
        <w:jc w:val="both"/>
        <w:rPr>
          <w:rFonts w:ascii="Times New Roman" w:hAnsi="Times New Roman" w:cs="Times New Roman"/>
          <w:i/>
          <w:sz w:val="24"/>
          <w:szCs w:val="24"/>
          <w:u w:val="single"/>
        </w:rPr>
      </w:pPr>
      <w:r w:rsidRPr="0081515D">
        <w:rPr>
          <w:sz w:val="24"/>
          <w:szCs w:val="24"/>
        </w:rPr>
        <w:t xml:space="preserve">  </w:t>
      </w:r>
      <w:r w:rsidR="0004583F" w:rsidRPr="00052781">
        <w:rPr>
          <w:rFonts w:ascii="Times New Roman" w:hAnsi="Times New Roman" w:cs="Times New Roman"/>
          <w:i/>
          <w:sz w:val="24"/>
          <w:szCs w:val="24"/>
          <w:u w:val="single"/>
        </w:rPr>
        <w:t>ПЕДАГОГ</w:t>
      </w:r>
    </w:p>
    <w:p w:rsidR="003946B7" w:rsidRPr="0081515D" w:rsidRDefault="003946B7" w:rsidP="0081515D">
      <w:pPr>
        <w:spacing w:line="360" w:lineRule="auto"/>
        <w:ind w:firstLine="720"/>
        <w:contextualSpacing/>
        <w:jc w:val="both"/>
        <w:rPr>
          <w:rFonts w:ascii="Times New Roman" w:hAnsi="Times New Roman" w:cs="Times New Roman"/>
          <w:sz w:val="24"/>
          <w:szCs w:val="24"/>
        </w:rPr>
      </w:pPr>
      <w:r w:rsidRPr="0081515D">
        <w:rPr>
          <w:sz w:val="24"/>
          <w:szCs w:val="24"/>
        </w:rPr>
        <w:t xml:space="preserve">     </w:t>
      </w:r>
    </w:p>
    <w:p w:rsidR="004F1E7D" w:rsidRPr="0081515D" w:rsidRDefault="00D3216A" w:rsidP="00E077D4">
      <w:pPr>
        <w:spacing w:line="360" w:lineRule="auto"/>
        <w:ind w:left="4" w:right="1"/>
        <w:jc w:val="both"/>
        <w:rPr>
          <w:rFonts w:ascii="Times New Roman" w:hAnsi="Times New Roman" w:cs="Times New Roman"/>
          <w:sz w:val="24"/>
          <w:szCs w:val="24"/>
        </w:rPr>
      </w:pPr>
      <w:r w:rsidRPr="0081515D">
        <w:rPr>
          <w:rFonts w:ascii="Times New Roman" w:hAnsi="Times New Roman"/>
          <w:spacing w:val="20"/>
          <w:sz w:val="24"/>
          <w:szCs w:val="24"/>
        </w:rPr>
        <w:t xml:space="preserve">  </w:t>
      </w:r>
      <w:r w:rsidR="003946B7" w:rsidRPr="0081515D">
        <w:rPr>
          <w:rFonts w:ascii="Times New Roman" w:hAnsi="Times New Roman"/>
          <w:spacing w:val="20"/>
          <w:sz w:val="24"/>
          <w:szCs w:val="24"/>
        </w:rPr>
        <w:t>11</w:t>
      </w:r>
      <w:r w:rsidR="007B62A3" w:rsidRPr="0081515D">
        <w:rPr>
          <w:rFonts w:ascii="Times New Roman" w:hAnsi="Times New Roman"/>
          <w:spacing w:val="20"/>
          <w:sz w:val="24"/>
          <w:szCs w:val="24"/>
        </w:rPr>
        <w:t xml:space="preserve">. </w:t>
      </w:r>
      <w:r w:rsidR="00D8606E" w:rsidRPr="0081515D">
        <w:rPr>
          <w:rFonts w:ascii="Times New Roman" w:hAnsi="Times New Roman"/>
          <w:spacing w:val="20"/>
          <w:sz w:val="24"/>
          <w:szCs w:val="24"/>
        </w:rPr>
        <w:t xml:space="preserve">   </w:t>
      </w:r>
      <w:r w:rsidR="007B62A3" w:rsidRPr="0081515D">
        <w:rPr>
          <w:rFonts w:ascii="Times New Roman" w:hAnsi="Times New Roman" w:cs="Times New Roman"/>
          <w:sz w:val="24"/>
          <w:szCs w:val="24"/>
        </w:rPr>
        <w:t xml:space="preserve">Характерной чертой </w:t>
      </w:r>
      <w:proofErr w:type="spellStart"/>
      <w:r w:rsidR="007B62A3" w:rsidRPr="0081515D">
        <w:rPr>
          <w:rFonts w:ascii="Times New Roman" w:hAnsi="Times New Roman" w:cs="Times New Roman"/>
          <w:sz w:val="24"/>
          <w:szCs w:val="24"/>
        </w:rPr>
        <w:t>гайдновского</w:t>
      </w:r>
      <w:proofErr w:type="spellEnd"/>
      <w:r w:rsidR="007B62A3" w:rsidRPr="0081515D">
        <w:rPr>
          <w:rFonts w:ascii="Times New Roman" w:hAnsi="Times New Roman" w:cs="Times New Roman"/>
          <w:sz w:val="24"/>
          <w:szCs w:val="24"/>
        </w:rPr>
        <w:t xml:space="preserve"> стиля является «</w:t>
      </w:r>
      <w:proofErr w:type="spellStart"/>
      <w:r w:rsidR="007B62A3" w:rsidRPr="0081515D">
        <w:rPr>
          <w:rFonts w:ascii="Times New Roman" w:hAnsi="Times New Roman" w:cs="Times New Roman"/>
          <w:sz w:val="24"/>
          <w:szCs w:val="24"/>
        </w:rPr>
        <w:t>оркестральность</w:t>
      </w:r>
      <w:proofErr w:type="spellEnd"/>
      <w:r w:rsidR="007B62A3" w:rsidRPr="0081515D">
        <w:rPr>
          <w:rFonts w:ascii="Times New Roman" w:hAnsi="Times New Roman" w:cs="Times New Roman"/>
          <w:sz w:val="24"/>
          <w:szCs w:val="24"/>
        </w:rPr>
        <w:t xml:space="preserve">» его фортепианных сочинений: слышится то виолончельная кантилена, то мелодия, исполняемая скрипкой или гобоем; часто встречаются такие оркестровые эффекты, как </w:t>
      </w:r>
      <w:proofErr w:type="spellStart"/>
      <w:r w:rsidR="007B62A3" w:rsidRPr="0081515D">
        <w:rPr>
          <w:rFonts w:ascii="Times New Roman" w:hAnsi="Times New Roman" w:cs="Times New Roman"/>
          <w:sz w:val="24"/>
          <w:szCs w:val="24"/>
        </w:rPr>
        <w:t>pizzicato</w:t>
      </w:r>
      <w:proofErr w:type="spellEnd"/>
      <w:r w:rsidR="007B62A3" w:rsidRPr="0081515D">
        <w:rPr>
          <w:rFonts w:ascii="Times New Roman" w:hAnsi="Times New Roman" w:cs="Times New Roman"/>
          <w:sz w:val="24"/>
          <w:szCs w:val="24"/>
        </w:rPr>
        <w:t xml:space="preserve"> басового голоса, противопоставление компактной звучности </w:t>
      </w:r>
      <w:proofErr w:type="spellStart"/>
      <w:r w:rsidR="007B62A3" w:rsidRPr="0081515D">
        <w:rPr>
          <w:rFonts w:ascii="Times New Roman" w:hAnsi="Times New Roman" w:cs="Times New Roman"/>
          <w:sz w:val="24"/>
          <w:szCs w:val="24"/>
        </w:rPr>
        <w:t>tutti</w:t>
      </w:r>
      <w:proofErr w:type="spellEnd"/>
      <w:r w:rsidR="007B62A3" w:rsidRPr="0081515D">
        <w:rPr>
          <w:rFonts w:ascii="Times New Roman" w:hAnsi="Times New Roman" w:cs="Times New Roman"/>
          <w:sz w:val="24"/>
          <w:szCs w:val="24"/>
        </w:rPr>
        <w:t xml:space="preserve"> звучанию отдельных групп инструментов и т.д. </w:t>
      </w:r>
      <w:r w:rsidR="00E077D4">
        <w:rPr>
          <w:rFonts w:ascii="Times New Roman" w:hAnsi="Times New Roman" w:cs="Times New Roman"/>
          <w:sz w:val="24"/>
          <w:szCs w:val="24"/>
        </w:rPr>
        <w:t xml:space="preserve"> </w:t>
      </w:r>
      <w:r w:rsidR="004F1E7D" w:rsidRPr="0081515D">
        <w:rPr>
          <w:rFonts w:ascii="Times New Roman" w:hAnsi="Times New Roman" w:cs="Times New Roman"/>
          <w:sz w:val="24"/>
          <w:szCs w:val="24"/>
        </w:rPr>
        <w:t xml:space="preserve">Звук при исполнении Гайдна не должен  быть излишне глубоким: даже певучесть в исполнении </w:t>
      </w:r>
      <w:proofErr w:type="spellStart"/>
      <w:r w:rsidR="004F1E7D" w:rsidRPr="0081515D">
        <w:rPr>
          <w:rFonts w:ascii="Times New Roman" w:hAnsi="Times New Roman" w:cs="Times New Roman"/>
          <w:sz w:val="24"/>
          <w:szCs w:val="24"/>
        </w:rPr>
        <w:t>legato</w:t>
      </w:r>
      <w:proofErr w:type="spellEnd"/>
      <w:r w:rsidR="004F1E7D" w:rsidRPr="0081515D">
        <w:rPr>
          <w:rFonts w:ascii="Times New Roman" w:hAnsi="Times New Roman" w:cs="Times New Roman"/>
          <w:sz w:val="24"/>
          <w:szCs w:val="24"/>
        </w:rPr>
        <w:t xml:space="preserve"> не требует излишней сочности. Технические пассажи и украшения должны исполняться легким, прозрачным звуком, иногда в тончайшем </w:t>
      </w:r>
      <w:proofErr w:type="spellStart"/>
      <w:r w:rsidR="004F1E7D" w:rsidRPr="0081515D">
        <w:rPr>
          <w:rFonts w:ascii="Times New Roman" w:hAnsi="Times New Roman" w:cs="Times New Roman"/>
          <w:sz w:val="24"/>
          <w:szCs w:val="24"/>
        </w:rPr>
        <w:t>leggiero</w:t>
      </w:r>
      <w:proofErr w:type="spellEnd"/>
      <w:r w:rsidR="004F1E7D" w:rsidRPr="0081515D">
        <w:rPr>
          <w:rFonts w:ascii="Times New Roman" w:hAnsi="Times New Roman" w:cs="Times New Roman"/>
          <w:sz w:val="24"/>
          <w:szCs w:val="24"/>
        </w:rPr>
        <w:t>.</w:t>
      </w:r>
    </w:p>
    <w:p w:rsidR="007B62A3" w:rsidRPr="0081515D" w:rsidRDefault="007B62A3" w:rsidP="0081515D">
      <w:pPr>
        <w:spacing w:line="360" w:lineRule="auto"/>
        <w:ind w:left="-15" w:right="1"/>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00D8606E" w:rsidRPr="0081515D">
        <w:rPr>
          <w:rFonts w:ascii="Times New Roman" w:hAnsi="Times New Roman" w:cs="Times New Roman"/>
          <w:sz w:val="24"/>
          <w:szCs w:val="24"/>
        </w:rPr>
        <w:t xml:space="preserve">   </w:t>
      </w:r>
      <w:r w:rsidR="004F1E7D" w:rsidRPr="0081515D">
        <w:rPr>
          <w:rFonts w:ascii="Times New Roman" w:hAnsi="Times New Roman" w:cs="Times New Roman"/>
          <w:sz w:val="24"/>
          <w:szCs w:val="24"/>
        </w:rPr>
        <w:t>Никакие ритмические отклонения, привносящие характер патетичности в декламации, неприемлемы для галантного стиля</w:t>
      </w:r>
      <w:r w:rsidR="00D8606E" w:rsidRPr="0081515D">
        <w:rPr>
          <w:rFonts w:ascii="Times New Roman" w:hAnsi="Times New Roman" w:cs="Times New Roman"/>
          <w:sz w:val="24"/>
          <w:szCs w:val="24"/>
        </w:rPr>
        <w:t xml:space="preserve"> Гайдна</w:t>
      </w:r>
      <w:r w:rsidR="004F1E7D" w:rsidRPr="0081515D">
        <w:rPr>
          <w:rFonts w:ascii="Times New Roman" w:hAnsi="Times New Roman" w:cs="Times New Roman"/>
          <w:sz w:val="24"/>
          <w:szCs w:val="24"/>
        </w:rPr>
        <w:t>. Детская простота в соединении с изяществом и грацией, иногда с известной вычурностью</w:t>
      </w:r>
      <w:r w:rsidR="00D8606E" w:rsidRPr="0081515D">
        <w:rPr>
          <w:rFonts w:ascii="Times New Roman" w:hAnsi="Times New Roman" w:cs="Times New Roman"/>
          <w:sz w:val="24"/>
          <w:szCs w:val="24"/>
        </w:rPr>
        <w:t xml:space="preserve"> </w:t>
      </w:r>
      <w:r w:rsidR="004F1E7D" w:rsidRPr="0081515D">
        <w:rPr>
          <w:rFonts w:ascii="Times New Roman" w:hAnsi="Times New Roman" w:cs="Times New Roman"/>
          <w:sz w:val="24"/>
          <w:szCs w:val="24"/>
        </w:rPr>
        <w:t xml:space="preserve">- настолько трудны в передаче стиля, что немногие пианисты решаются исполнять произведения этой эпохи. Музыка галантного стиля настолько тонка, что всякое резкое акцентирование, резкие блики и излишества в </w:t>
      </w:r>
      <w:proofErr w:type="spellStart"/>
      <w:r w:rsidR="004F1E7D" w:rsidRPr="0081515D">
        <w:rPr>
          <w:rFonts w:ascii="Times New Roman" w:hAnsi="Times New Roman" w:cs="Times New Roman"/>
          <w:sz w:val="24"/>
          <w:szCs w:val="24"/>
        </w:rPr>
        <w:t>forte</w:t>
      </w:r>
      <w:proofErr w:type="spellEnd"/>
      <w:r w:rsidR="004F1E7D" w:rsidRPr="0081515D">
        <w:rPr>
          <w:rFonts w:ascii="Times New Roman" w:hAnsi="Times New Roman" w:cs="Times New Roman"/>
          <w:sz w:val="24"/>
          <w:szCs w:val="24"/>
        </w:rPr>
        <w:t xml:space="preserve"> разрушают тонкость ее очарования. Такая же осторожность необходима и в области ритмических отклонений, Педализация остается в тех же границах, </w:t>
      </w:r>
      <w:r w:rsidR="00D8606E" w:rsidRPr="0081515D">
        <w:rPr>
          <w:rFonts w:ascii="Times New Roman" w:hAnsi="Times New Roman" w:cs="Times New Roman"/>
          <w:sz w:val="24"/>
          <w:szCs w:val="24"/>
        </w:rPr>
        <w:t>что и у предшественников Гайдна.</w:t>
      </w:r>
    </w:p>
    <w:p w:rsidR="009F6F94" w:rsidRDefault="003946B7" w:rsidP="009F6F94">
      <w:pPr>
        <w:spacing w:after="632" w:line="360" w:lineRule="auto"/>
        <w:ind w:left="127" w:right="7"/>
        <w:contextualSpacing/>
        <w:jc w:val="both"/>
        <w:rPr>
          <w:rFonts w:ascii="Times New Roman" w:hAnsi="Times New Roman" w:cs="Times New Roman"/>
          <w:sz w:val="24"/>
          <w:szCs w:val="24"/>
        </w:rPr>
      </w:pPr>
      <w:r w:rsidRPr="0081515D">
        <w:rPr>
          <w:rFonts w:ascii="Times New Roman" w:hAnsi="Times New Roman" w:cs="Times New Roman"/>
          <w:sz w:val="24"/>
          <w:szCs w:val="24"/>
        </w:rPr>
        <w:t>12</w:t>
      </w:r>
      <w:r w:rsidR="002B7493" w:rsidRPr="0081515D">
        <w:rPr>
          <w:rFonts w:ascii="Times New Roman" w:hAnsi="Times New Roman" w:cs="Times New Roman"/>
          <w:sz w:val="24"/>
          <w:szCs w:val="24"/>
        </w:rPr>
        <w:t xml:space="preserve">.    Следует остерегаться субъективной выразительности, которая никогда не будет казаться естественной и непринужденной в звучании фразы Гайдна и Моцарта. «Лишь </w:t>
      </w:r>
      <w:r w:rsidR="002B7493" w:rsidRPr="0081515D">
        <w:rPr>
          <w:rFonts w:ascii="Times New Roman" w:hAnsi="Times New Roman" w:cs="Times New Roman"/>
          <w:sz w:val="24"/>
          <w:szCs w:val="24"/>
        </w:rPr>
        <w:lastRenderedPageBreak/>
        <w:t>простота может быть понята сердцем» (Бетховен); преувеличение же или искажение не могут тронуть, в лучшем случае – лишь восхитить. Музыка Гайдна настолько выразительна, что нет необходимости «поливать» ее еще и чужой «ли</w:t>
      </w:r>
      <w:r w:rsidR="00DD5DD3">
        <w:rPr>
          <w:rFonts w:ascii="Times New Roman" w:hAnsi="Times New Roman" w:cs="Times New Roman"/>
          <w:sz w:val="24"/>
          <w:szCs w:val="24"/>
        </w:rPr>
        <w:t>чной выразительностью».</w:t>
      </w:r>
      <w:r w:rsidR="002B7493" w:rsidRPr="0081515D">
        <w:rPr>
          <w:rFonts w:ascii="Times New Roman" w:hAnsi="Times New Roman" w:cs="Times New Roman"/>
          <w:sz w:val="24"/>
          <w:szCs w:val="24"/>
        </w:rPr>
        <w:t xml:space="preserve"> </w:t>
      </w:r>
      <w:r w:rsidR="00D442F5" w:rsidRPr="0081515D">
        <w:rPr>
          <w:rFonts w:ascii="Times New Roman" w:hAnsi="Times New Roman" w:cs="Times New Roman"/>
          <w:sz w:val="24"/>
          <w:szCs w:val="24"/>
        </w:rPr>
        <w:t xml:space="preserve">                                           </w:t>
      </w:r>
    </w:p>
    <w:p w:rsidR="002B0346" w:rsidRPr="00EA427A" w:rsidRDefault="00463F12" w:rsidP="009F6F94">
      <w:pPr>
        <w:spacing w:after="632" w:line="360" w:lineRule="auto"/>
        <w:ind w:left="127" w:right="7"/>
        <w:contextualSpacing/>
        <w:jc w:val="both"/>
        <w:rPr>
          <w:rFonts w:ascii="Times New Roman" w:hAnsi="Times New Roman" w:cs="Times New Roman"/>
          <w:sz w:val="24"/>
          <w:szCs w:val="24"/>
        </w:rPr>
      </w:pPr>
      <w:r w:rsidRPr="00EA427A">
        <w:rPr>
          <w:rFonts w:ascii="Times New Roman" w:hAnsi="Times New Roman" w:cs="Times New Roman"/>
          <w:b/>
          <w:sz w:val="28"/>
          <w:szCs w:val="28"/>
        </w:rPr>
        <w:t>2.Основная часть</w:t>
      </w:r>
      <w:r w:rsidR="004729D5" w:rsidRPr="00EA427A">
        <w:rPr>
          <w:rFonts w:ascii="Times New Roman" w:hAnsi="Times New Roman" w:cs="Times New Roman"/>
          <w:sz w:val="24"/>
          <w:szCs w:val="24"/>
        </w:rPr>
        <w:t xml:space="preserve"> </w:t>
      </w:r>
    </w:p>
    <w:p w:rsidR="002B0346" w:rsidRPr="0081515D" w:rsidRDefault="002B0346" w:rsidP="002B0346">
      <w:pPr>
        <w:autoSpaceDE w:val="0"/>
        <w:autoSpaceDN w:val="0"/>
        <w:adjustRightInd w:val="0"/>
        <w:spacing w:line="360" w:lineRule="auto"/>
        <w:contextualSpacing/>
        <w:jc w:val="both"/>
        <w:rPr>
          <w:rFonts w:ascii="Times New Roman" w:hAnsi="Times New Roman" w:cs="Times New Roman"/>
          <w:sz w:val="24"/>
          <w:szCs w:val="24"/>
        </w:rPr>
      </w:pPr>
      <w:r w:rsidRPr="0081515D">
        <w:rPr>
          <w:rStyle w:val="c1"/>
          <w:rFonts w:ascii="Times New Roman" w:hAnsi="Times New Roman" w:cs="Times New Roman"/>
          <w:b/>
          <w:sz w:val="24"/>
          <w:szCs w:val="24"/>
        </w:rPr>
        <w:t xml:space="preserve">          </w:t>
      </w:r>
      <w:r w:rsidRPr="0081515D">
        <w:rPr>
          <w:rFonts w:ascii="Times New Roman" w:hAnsi="Times New Roman" w:cs="Times New Roman"/>
          <w:sz w:val="24"/>
          <w:szCs w:val="24"/>
        </w:rPr>
        <w:t xml:space="preserve">Работа над сонатным </w:t>
      </w:r>
      <w:proofErr w:type="spellStart"/>
      <w:r w:rsidRPr="0081515D">
        <w:rPr>
          <w:rFonts w:ascii="Times New Roman" w:hAnsi="Times New Roman" w:cs="Times New Roman"/>
          <w:sz w:val="24"/>
          <w:szCs w:val="24"/>
        </w:rPr>
        <w:t>allegro</w:t>
      </w:r>
      <w:proofErr w:type="spellEnd"/>
      <w:r w:rsidRPr="0081515D">
        <w:rPr>
          <w:rFonts w:ascii="Times New Roman" w:hAnsi="Times New Roman" w:cs="Times New Roman"/>
          <w:sz w:val="24"/>
          <w:szCs w:val="24"/>
        </w:rPr>
        <w:t xml:space="preserve"> является </w:t>
      </w:r>
      <w:r w:rsidRPr="0081515D">
        <w:rPr>
          <w:rFonts w:ascii="Times New Roman" w:hAnsi="Times New Roman" w:cs="Times New Roman"/>
          <w:bCs/>
          <w:iCs/>
          <w:sz w:val="24"/>
          <w:szCs w:val="24"/>
        </w:rPr>
        <w:t>важным этапом в формировании</w:t>
      </w:r>
      <w:r w:rsidRPr="0081515D">
        <w:rPr>
          <w:rFonts w:ascii="Times New Roman" w:hAnsi="Times New Roman" w:cs="Times New Roman"/>
          <w:sz w:val="24"/>
          <w:szCs w:val="24"/>
        </w:rPr>
        <w:t xml:space="preserve"> </w:t>
      </w:r>
      <w:r w:rsidRPr="0081515D">
        <w:rPr>
          <w:rFonts w:ascii="Times New Roman" w:hAnsi="Times New Roman" w:cs="Times New Roman"/>
          <w:bCs/>
          <w:iCs/>
          <w:sz w:val="24"/>
          <w:szCs w:val="24"/>
        </w:rPr>
        <w:t>любого музыканта</w:t>
      </w:r>
      <w:r w:rsidRPr="0081515D">
        <w:rPr>
          <w:rFonts w:ascii="Times New Roman" w:hAnsi="Times New Roman" w:cs="Times New Roman"/>
          <w:sz w:val="24"/>
          <w:szCs w:val="24"/>
        </w:rPr>
        <w:t xml:space="preserve">. Изучение этой формы необходимо начинать как можно раньше на примерах сонатин А. </w:t>
      </w:r>
      <w:proofErr w:type="spellStart"/>
      <w:r w:rsidRPr="0081515D">
        <w:rPr>
          <w:rFonts w:ascii="Times New Roman" w:hAnsi="Times New Roman" w:cs="Times New Roman"/>
          <w:sz w:val="24"/>
          <w:szCs w:val="24"/>
        </w:rPr>
        <w:t>Гедике</w:t>
      </w:r>
      <w:proofErr w:type="spellEnd"/>
      <w:r w:rsidRPr="0081515D">
        <w:rPr>
          <w:rFonts w:ascii="Times New Roman" w:hAnsi="Times New Roman" w:cs="Times New Roman"/>
          <w:sz w:val="24"/>
          <w:szCs w:val="24"/>
        </w:rPr>
        <w:t>, М. </w:t>
      </w:r>
      <w:proofErr w:type="spellStart"/>
      <w:r w:rsidRPr="0081515D">
        <w:rPr>
          <w:rFonts w:ascii="Times New Roman" w:hAnsi="Times New Roman" w:cs="Times New Roman"/>
          <w:sz w:val="24"/>
          <w:szCs w:val="24"/>
        </w:rPr>
        <w:t>Клементи</w:t>
      </w:r>
      <w:proofErr w:type="spellEnd"/>
      <w:r w:rsidRPr="0081515D">
        <w:rPr>
          <w:rFonts w:ascii="Times New Roman" w:hAnsi="Times New Roman" w:cs="Times New Roman"/>
          <w:sz w:val="24"/>
          <w:szCs w:val="24"/>
        </w:rPr>
        <w:t xml:space="preserve">, Ф. </w:t>
      </w:r>
      <w:proofErr w:type="spellStart"/>
      <w:r w:rsidRPr="0081515D">
        <w:rPr>
          <w:rFonts w:ascii="Times New Roman" w:hAnsi="Times New Roman" w:cs="Times New Roman"/>
          <w:sz w:val="24"/>
          <w:szCs w:val="24"/>
        </w:rPr>
        <w:t>Кулау</w:t>
      </w:r>
      <w:proofErr w:type="spellEnd"/>
      <w:r w:rsidRPr="0081515D">
        <w:rPr>
          <w:rFonts w:ascii="Times New Roman" w:hAnsi="Times New Roman" w:cs="Times New Roman"/>
          <w:sz w:val="24"/>
          <w:szCs w:val="24"/>
        </w:rPr>
        <w:t xml:space="preserve">. В старших классах музыкальной школы ученик знакомится с образцами сонатного творчества венских классиков Гайдна, Моцарта, Бетховена. Благодаря этой работе учащиеся знакомятся с особенностями музыкального языка периода классицизма, у них формируется чувство формы, ритмическая устойчивость, различные приемы </w:t>
      </w:r>
      <w:proofErr w:type="spellStart"/>
      <w:r w:rsidRPr="0081515D">
        <w:rPr>
          <w:rFonts w:ascii="Times New Roman" w:hAnsi="Times New Roman" w:cs="Times New Roman"/>
          <w:sz w:val="24"/>
          <w:szCs w:val="24"/>
        </w:rPr>
        <w:t>звукоизвлечения</w:t>
      </w:r>
      <w:proofErr w:type="spellEnd"/>
      <w:r w:rsidRPr="0081515D">
        <w:rPr>
          <w:rFonts w:ascii="Times New Roman" w:hAnsi="Times New Roman" w:cs="Times New Roman"/>
          <w:sz w:val="24"/>
          <w:szCs w:val="24"/>
        </w:rPr>
        <w:t>, точность исполнения всех деталей текста.</w:t>
      </w:r>
    </w:p>
    <w:p w:rsidR="002B0346" w:rsidRPr="002E75E1" w:rsidRDefault="002B0346" w:rsidP="002B0346">
      <w:pPr>
        <w:spacing w:line="360" w:lineRule="auto"/>
        <w:jc w:val="both"/>
        <w:rPr>
          <w:rFonts w:ascii="Times New Roman" w:hAnsi="Times New Roman" w:cs="Times New Roman"/>
          <w:b/>
          <w:sz w:val="24"/>
          <w:szCs w:val="24"/>
        </w:rPr>
      </w:pPr>
      <w:r w:rsidRPr="0081515D">
        <w:rPr>
          <w:rFonts w:ascii="Times New Roman" w:hAnsi="Times New Roman" w:cs="Times New Roman"/>
          <w:color w:val="000000"/>
          <w:sz w:val="24"/>
          <w:szCs w:val="24"/>
        </w:rPr>
        <w:t xml:space="preserve">        </w:t>
      </w:r>
      <w:proofErr w:type="spellStart"/>
      <w:r w:rsidRPr="0081515D">
        <w:rPr>
          <w:rFonts w:ascii="Times New Roman" w:hAnsi="Times New Roman" w:cs="Times New Roman"/>
          <w:color w:val="000000"/>
          <w:sz w:val="24"/>
          <w:szCs w:val="24"/>
        </w:rPr>
        <w:t>Гайдновская</w:t>
      </w:r>
      <w:proofErr w:type="spellEnd"/>
      <w:r w:rsidRPr="0081515D">
        <w:rPr>
          <w:rFonts w:ascii="Times New Roman" w:hAnsi="Times New Roman" w:cs="Times New Roman"/>
          <w:color w:val="000000"/>
          <w:sz w:val="24"/>
          <w:szCs w:val="24"/>
        </w:rPr>
        <w:t xml:space="preserve"> соната </w:t>
      </w:r>
      <w:r w:rsidRPr="00E077D4">
        <w:rPr>
          <w:rFonts w:ascii="Times New Roman" w:hAnsi="Times New Roman" w:cs="Times New Roman"/>
          <w:b/>
          <w:sz w:val="24"/>
          <w:szCs w:val="24"/>
        </w:rPr>
        <w:t xml:space="preserve">С </w:t>
      </w:r>
      <w:r>
        <w:rPr>
          <w:rFonts w:ascii="Times New Roman" w:hAnsi="Times New Roman" w:cs="Times New Roman"/>
          <w:b/>
          <w:sz w:val="24"/>
          <w:szCs w:val="24"/>
        </w:rPr>
        <w:t>–</w:t>
      </w:r>
      <w:r w:rsidRPr="00E077D4">
        <w:rPr>
          <w:rFonts w:ascii="Times New Roman" w:hAnsi="Times New Roman" w:cs="Times New Roman"/>
          <w:b/>
          <w:sz w:val="24"/>
          <w:szCs w:val="24"/>
        </w:rPr>
        <w:t xml:space="preserve"> </w:t>
      </w:r>
      <w:proofErr w:type="spellStart"/>
      <w:r w:rsidRPr="00E077D4">
        <w:rPr>
          <w:rFonts w:ascii="Times New Roman" w:hAnsi="Times New Roman" w:cs="Times New Roman"/>
          <w:b/>
          <w:sz w:val="24"/>
          <w:szCs w:val="24"/>
        </w:rPr>
        <w:t>dur</w:t>
      </w:r>
      <w:proofErr w:type="spellEnd"/>
      <w:r w:rsidRPr="0081515D">
        <w:rPr>
          <w:rFonts w:ascii="Times New Roman" w:hAnsi="Times New Roman" w:cs="Times New Roman"/>
          <w:color w:val="000000"/>
          <w:sz w:val="24"/>
          <w:szCs w:val="24"/>
        </w:rPr>
        <w:t xml:space="preserve"> ,</w:t>
      </w:r>
      <w:r>
        <w:rPr>
          <w:rFonts w:ascii="Times New Roman" w:hAnsi="Times New Roman" w:cs="Times New Roman"/>
          <w:sz w:val="24"/>
          <w:szCs w:val="24"/>
        </w:rPr>
        <w:t xml:space="preserve"> одна из лучших и типичны</w:t>
      </w:r>
      <w:r w:rsidRPr="0081515D">
        <w:rPr>
          <w:rFonts w:ascii="Times New Roman" w:hAnsi="Times New Roman" w:cs="Times New Roman"/>
          <w:sz w:val="24"/>
          <w:szCs w:val="24"/>
        </w:rPr>
        <w:t xml:space="preserve">х образцов клавирного  творчества Гайдна. </w:t>
      </w:r>
      <w:r w:rsidRPr="0081515D">
        <w:rPr>
          <w:rFonts w:ascii="Times New Roman" w:hAnsi="Times New Roman" w:cs="Times New Roman"/>
          <w:color w:val="000000"/>
          <w:sz w:val="24"/>
          <w:szCs w:val="24"/>
        </w:rPr>
        <w:t xml:space="preserve">Она издана в редакции </w:t>
      </w:r>
      <w:proofErr w:type="spellStart"/>
      <w:r w:rsidRPr="0081515D">
        <w:rPr>
          <w:rFonts w:ascii="Times New Roman" w:hAnsi="Times New Roman" w:cs="Times New Roman"/>
          <w:color w:val="000000"/>
          <w:sz w:val="24"/>
          <w:szCs w:val="24"/>
        </w:rPr>
        <w:t>Хобокена</w:t>
      </w:r>
      <w:proofErr w:type="spellEnd"/>
      <w:r w:rsidRPr="0081515D">
        <w:rPr>
          <w:rFonts w:ascii="Times New Roman" w:hAnsi="Times New Roman" w:cs="Times New Roman"/>
          <w:color w:val="000000"/>
          <w:sz w:val="24"/>
          <w:szCs w:val="24"/>
        </w:rPr>
        <w:t xml:space="preserve">  X</w:t>
      </w:r>
      <w:r>
        <w:rPr>
          <w:rFonts w:ascii="Times New Roman" w:hAnsi="Times New Roman" w:cs="Times New Roman"/>
          <w:color w:val="000000"/>
          <w:sz w:val="24"/>
          <w:szCs w:val="24"/>
        </w:rPr>
        <w:t>VI/35</w:t>
      </w:r>
      <w:r w:rsidRPr="0081515D">
        <w:rPr>
          <w:rFonts w:ascii="Times New Roman" w:hAnsi="Times New Roman" w:cs="Times New Roman"/>
          <w:color w:val="000000"/>
          <w:sz w:val="24"/>
          <w:szCs w:val="24"/>
        </w:rPr>
        <w:t xml:space="preserve"> </w:t>
      </w:r>
      <w:r w:rsidRPr="00E230D8">
        <w:rPr>
          <w:rFonts w:ascii="Times New Roman" w:hAnsi="Times New Roman" w:cs="Times New Roman"/>
          <w:sz w:val="24"/>
          <w:szCs w:val="24"/>
        </w:rPr>
        <w:t>(</w:t>
      </w:r>
      <w:proofErr w:type="spellStart"/>
      <w:r w:rsidRPr="00E230D8">
        <w:rPr>
          <w:rFonts w:ascii="Times New Roman" w:hAnsi="Times New Roman" w:cs="Times New Roman"/>
          <w:sz w:val="24"/>
          <w:szCs w:val="24"/>
        </w:rPr>
        <w:t>Hob</w:t>
      </w:r>
      <w:proofErr w:type="spellEnd"/>
      <w:r w:rsidRPr="00E230D8">
        <w:rPr>
          <w:rFonts w:ascii="Times New Roman" w:hAnsi="Times New Roman" w:cs="Times New Roman"/>
          <w:sz w:val="24"/>
          <w:szCs w:val="24"/>
        </w:rPr>
        <w:t xml:space="preserve"> </w:t>
      </w:r>
      <w:r w:rsidRPr="00E230D8">
        <w:rPr>
          <w:rFonts w:ascii="Times New Roman" w:hAnsi="Times New Roman" w:cs="Times New Roman"/>
          <w:color w:val="000000"/>
          <w:sz w:val="24"/>
          <w:szCs w:val="24"/>
        </w:rPr>
        <w:t xml:space="preserve">XVI/35 </w:t>
      </w:r>
      <w:proofErr w:type="spellStart"/>
      <w:r w:rsidRPr="00E230D8">
        <w:rPr>
          <w:rFonts w:ascii="Times New Roman" w:hAnsi="Times New Roman" w:cs="Times New Roman"/>
          <w:color w:val="000000"/>
          <w:sz w:val="24"/>
          <w:szCs w:val="24"/>
        </w:rPr>
        <w:t>I</w:t>
      </w:r>
      <w:r w:rsidRPr="00E230D8">
        <w:rPr>
          <w:rFonts w:ascii="Times New Roman" w:hAnsi="Times New Roman" w:cs="Times New Roman"/>
          <w:sz w:val="24"/>
          <w:szCs w:val="24"/>
        </w:rPr>
        <w:t>часть</w:t>
      </w:r>
      <w:proofErr w:type="spellEnd"/>
      <w:r w:rsidRPr="00E230D8">
        <w:rPr>
          <w:rFonts w:ascii="Times New Roman" w:hAnsi="Times New Roman" w:cs="Times New Roman"/>
          <w:sz w:val="24"/>
          <w:szCs w:val="24"/>
        </w:rPr>
        <w:t>)</w:t>
      </w:r>
      <w:r>
        <w:rPr>
          <w:rFonts w:ascii="Times New Roman" w:hAnsi="Times New Roman" w:cs="Times New Roman"/>
          <w:sz w:val="24"/>
          <w:szCs w:val="24"/>
        </w:rPr>
        <w:t>,</w:t>
      </w:r>
    </w:p>
    <w:p w:rsidR="002B0346" w:rsidRPr="0081515D" w:rsidRDefault="002B0346" w:rsidP="002B0346">
      <w:pPr>
        <w:tabs>
          <w:tab w:val="left" w:pos="8364"/>
        </w:tabs>
        <w:spacing w:line="360" w:lineRule="auto"/>
        <w:contextualSpacing/>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относится к среднему периоду творчества   композитора,   сочинена в 1770-75 году. Первая часть сонаты написана в сонатной форме - </w:t>
      </w:r>
      <w:r w:rsidRPr="0081515D">
        <w:rPr>
          <w:rFonts w:ascii="Times New Roman" w:hAnsi="Times New Roman" w:cs="Times New Roman"/>
          <w:i/>
          <w:iCs/>
          <w:color w:val="000000"/>
          <w:sz w:val="24"/>
          <w:szCs w:val="24"/>
        </w:rPr>
        <w:t xml:space="preserve"> </w:t>
      </w:r>
      <w:r w:rsidRPr="0081515D">
        <w:rPr>
          <w:rFonts w:ascii="Times New Roman" w:hAnsi="Times New Roman" w:cs="Times New Roman"/>
          <w:i/>
          <w:iCs/>
          <w:color w:val="000000"/>
          <w:sz w:val="24"/>
          <w:szCs w:val="24"/>
          <w:lang w:val="en-US"/>
        </w:rPr>
        <w:t>Allegro</w:t>
      </w:r>
      <w:r w:rsidRPr="0081515D">
        <w:rPr>
          <w:rFonts w:ascii="Times New Roman" w:hAnsi="Times New Roman" w:cs="Times New Roman"/>
          <w:i/>
          <w:iCs/>
          <w:color w:val="000000"/>
          <w:sz w:val="24"/>
          <w:szCs w:val="24"/>
        </w:rPr>
        <w:t xml:space="preserve"> </w:t>
      </w:r>
      <w:r w:rsidRPr="0081515D">
        <w:rPr>
          <w:rFonts w:ascii="Times New Roman" w:hAnsi="Times New Roman" w:cs="Times New Roman"/>
          <w:i/>
          <w:iCs/>
          <w:color w:val="000000"/>
          <w:sz w:val="24"/>
          <w:szCs w:val="24"/>
          <w:lang w:val="en-US"/>
        </w:rPr>
        <w:t>con</w:t>
      </w:r>
      <w:r w:rsidRPr="0081515D">
        <w:rPr>
          <w:rFonts w:ascii="Times New Roman" w:hAnsi="Times New Roman" w:cs="Times New Roman"/>
          <w:i/>
          <w:iCs/>
          <w:color w:val="000000"/>
          <w:sz w:val="24"/>
          <w:szCs w:val="24"/>
        </w:rPr>
        <w:t xml:space="preserve"> </w:t>
      </w:r>
      <w:proofErr w:type="spellStart"/>
      <w:r w:rsidRPr="0081515D">
        <w:rPr>
          <w:rFonts w:ascii="Times New Roman" w:hAnsi="Times New Roman" w:cs="Times New Roman"/>
          <w:i/>
          <w:iCs/>
          <w:color w:val="000000"/>
          <w:sz w:val="24"/>
          <w:szCs w:val="24"/>
          <w:lang w:val="en-US"/>
        </w:rPr>
        <w:t>bri</w:t>
      </w:r>
      <w:proofErr w:type="spellEnd"/>
      <w:r w:rsidRPr="0081515D">
        <w:rPr>
          <w:rFonts w:ascii="Times New Roman" w:hAnsi="Times New Roman" w:cs="Times New Roman"/>
          <w:i/>
          <w:iCs/>
          <w:color w:val="000000"/>
          <w:sz w:val="24"/>
          <w:szCs w:val="24"/>
        </w:rPr>
        <w:t xml:space="preserve">, </w:t>
      </w:r>
      <w:r w:rsidRPr="0081515D">
        <w:rPr>
          <w:rFonts w:ascii="Times New Roman" w:hAnsi="Times New Roman" w:cs="Times New Roman"/>
          <w:i/>
          <w:iCs/>
          <w:color w:val="000000"/>
          <w:sz w:val="24"/>
          <w:szCs w:val="24"/>
        </w:rPr>
        <w:br/>
      </w:r>
      <w:r w:rsidRPr="0081515D">
        <w:rPr>
          <w:rFonts w:ascii="Times New Roman" w:hAnsi="Times New Roman" w:cs="Times New Roman"/>
          <w:color w:val="000000"/>
          <w:sz w:val="24"/>
          <w:szCs w:val="24"/>
        </w:rPr>
        <w:t xml:space="preserve">вторая часть </w:t>
      </w:r>
      <w:proofErr w:type="spellStart"/>
      <w:r w:rsidRPr="0081515D">
        <w:rPr>
          <w:rFonts w:ascii="Times New Roman" w:hAnsi="Times New Roman" w:cs="Times New Roman"/>
          <w:color w:val="000000"/>
          <w:sz w:val="24"/>
          <w:szCs w:val="24"/>
        </w:rPr>
        <w:t>идѐт</w:t>
      </w:r>
      <w:proofErr w:type="spellEnd"/>
      <w:r w:rsidRPr="0081515D">
        <w:rPr>
          <w:rFonts w:ascii="Times New Roman" w:hAnsi="Times New Roman" w:cs="Times New Roman"/>
          <w:color w:val="000000"/>
          <w:sz w:val="24"/>
          <w:szCs w:val="24"/>
        </w:rPr>
        <w:t xml:space="preserve"> в медленном темпе - </w:t>
      </w:r>
      <w:proofErr w:type="spellStart"/>
      <w:r w:rsidRPr="0081515D">
        <w:rPr>
          <w:rFonts w:ascii="Times New Roman" w:hAnsi="Times New Roman" w:cs="Times New Roman"/>
          <w:i/>
          <w:iCs/>
          <w:color w:val="000000"/>
          <w:sz w:val="24"/>
          <w:szCs w:val="24"/>
        </w:rPr>
        <w:t>Adagio</w:t>
      </w:r>
      <w:proofErr w:type="spellEnd"/>
      <w:r w:rsidRPr="0081515D">
        <w:rPr>
          <w:rFonts w:ascii="Times New Roman" w:hAnsi="Times New Roman" w:cs="Times New Roman"/>
          <w:color w:val="000000"/>
          <w:sz w:val="24"/>
          <w:szCs w:val="24"/>
        </w:rPr>
        <w:t xml:space="preserve">, заканчивается </w:t>
      </w:r>
      <w:r w:rsidRPr="0081515D">
        <w:rPr>
          <w:rFonts w:ascii="Times New Roman" w:hAnsi="Times New Roman" w:cs="Times New Roman"/>
          <w:i/>
          <w:iCs/>
          <w:color w:val="000000"/>
          <w:sz w:val="24"/>
          <w:szCs w:val="24"/>
        </w:rPr>
        <w:t xml:space="preserve">Финалом </w:t>
      </w:r>
      <w:r w:rsidRPr="0081515D">
        <w:rPr>
          <w:rFonts w:ascii="Times New Roman" w:hAnsi="Times New Roman" w:cs="Times New Roman"/>
          <w:i/>
          <w:iCs/>
          <w:color w:val="000000"/>
          <w:sz w:val="24"/>
          <w:szCs w:val="24"/>
          <w:lang w:val="en-US"/>
        </w:rPr>
        <w:t>Allegro</w:t>
      </w:r>
      <w:r w:rsidRPr="0081515D">
        <w:rPr>
          <w:rFonts w:ascii="Times New Roman" w:hAnsi="Times New Roman" w:cs="Times New Roman"/>
          <w:i/>
          <w:iCs/>
          <w:color w:val="000000"/>
          <w:sz w:val="24"/>
          <w:szCs w:val="24"/>
        </w:rPr>
        <w:t xml:space="preserve">. </w:t>
      </w:r>
      <w:r w:rsidRPr="0081515D">
        <w:rPr>
          <w:rFonts w:ascii="Times New Roman" w:hAnsi="Times New Roman" w:cs="Times New Roman"/>
          <w:color w:val="000000"/>
          <w:sz w:val="24"/>
          <w:szCs w:val="24"/>
        </w:rPr>
        <w:t xml:space="preserve">Части цикла, контрастируя между собой, раскрывают единый художественный замысел. </w:t>
      </w:r>
    </w:p>
    <w:p w:rsidR="002B0346" w:rsidRPr="0081515D" w:rsidRDefault="002B0346" w:rsidP="002B0346">
      <w:pPr>
        <w:spacing w:line="360" w:lineRule="auto"/>
        <w:contextualSpacing/>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        На примере работы с первой частью сонаты  хотелось бы осветить некоторые вопросы, связанные с исполнением сонат </w:t>
      </w:r>
      <w:proofErr w:type="spellStart"/>
      <w:r w:rsidRPr="0081515D">
        <w:rPr>
          <w:rFonts w:ascii="Times New Roman" w:hAnsi="Times New Roman" w:cs="Times New Roman"/>
          <w:color w:val="000000"/>
          <w:sz w:val="24"/>
          <w:szCs w:val="24"/>
        </w:rPr>
        <w:t>Й.Гайдна</w:t>
      </w:r>
      <w:proofErr w:type="spellEnd"/>
      <w:r w:rsidRPr="0081515D">
        <w:rPr>
          <w:rFonts w:ascii="Times New Roman" w:hAnsi="Times New Roman" w:cs="Times New Roman"/>
          <w:color w:val="000000"/>
          <w:sz w:val="24"/>
          <w:szCs w:val="24"/>
        </w:rPr>
        <w:t xml:space="preserve"> учащимися.</w:t>
      </w:r>
    </w:p>
    <w:p w:rsidR="002B0346" w:rsidRDefault="002B0346" w:rsidP="00EA427A">
      <w:pPr>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         Данный этап работы</w:t>
      </w:r>
      <w:r>
        <w:rPr>
          <w:rFonts w:ascii="Times New Roman" w:hAnsi="Times New Roman" w:cs="Times New Roman"/>
          <w:sz w:val="24"/>
          <w:szCs w:val="24"/>
        </w:rPr>
        <w:t xml:space="preserve"> над первой частью сонаты</w:t>
      </w:r>
      <w:r w:rsidRPr="0081515D">
        <w:rPr>
          <w:rFonts w:ascii="Times New Roman" w:hAnsi="Times New Roman" w:cs="Times New Roman"/>
          <w:sz w:val="24"/>
          <w:szCs w:val="24"/>
        </w:rPr>
        <w:t xml:space="preserve"> – заключительный</w:t>
      </w:r>
      <w:r>
        <w:rPr>
          <w:rFonts w:ascii="Times New Roman" w:hAnsi="Times New Roman" w:cs="Times New Roman"/>
          <w:sz w:val="24"/>
          <w:szCs w:val="24"/>
        </w:rPr>
        <w:t xml:space="preserve">, цель которого </w:t>
      </w:r>
      <w:r w:rsidRPr="0081515D">
        <w:rPr>
          <w:rFonts w:ascii="Times New Roman" w:hAnsi="Times New Roman" w:cs="Times New Roman"/>
          <w:sz w:val="24"/>
          <w:szCs w:val="24"/>
        </w:rPr>
        <w:t xml:space="preserve">– подготовка к концертному выступлению. </w:t>
      </w:r>
    </w:p>
    <w:p w:rsidR="002B0346" w:rsidRPr="00EB074B" w:rsidRDefault="002B0346" w:rsidP="002B0346">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B074B">
        <w:rPr>
          <w:rFonts w:ascii="Times New Roman" w:hAnsi="Times New Roman" w:cs="Times New Roman"/>
          <w:color w:val="000000"/>
          <w:sz w:val="24"/>
          <w:szCs w:val="24"/>
        </w:rPr>
        <w:t>П</w:t>
      </w:r>
      <w:r w:rsidRPr="00EB074B">
        <w:rPr>
          <w:rFonts w:ascii="Times New Roman" w:hAnsi="Times New Roman" w:cs="Times New Roman"/>
          <w:sz w:val="24"/>
          <w:szCs w:val="24"/>
        </w:rPr>
        <w:t xml:space="preserve">ервая часть сонаты написана в форме сонатного </w:t>
      </w:r>
      <w:proofErr w:type="spellStart"/>
      <w:r w:rsidRPr="00EB074B">
        <w:rPr>
          <w:rFonts w:ascii="Times New Roman" w:hAnsi="Times New Roman" w:cs="Times New Roman"/>
          <w:sz w:val="24"/>
          <w:szCs w:val="24"/>
        </w:rPr>
        <w:t>allegro</w:t>
      </w:r>
      <w:proofErr w:type="spellEnd"/>
      <w:r w:rsidRPr="00EB074B">
        <w:rPr>
          <w:rFonts w:ascii="Times New Roman" w:hAnsi="Times New Roman" w:cs="Times New Roman"/>
          <w:sz w:val="24"/>
          <w:szCs w:val="24"/>
        </w:rPr>
        <w:t>: экспозиция, разработка, реприза. По характеру она  полна света, бодрости, тонкого юмора; в ней заложен неиссякаемый источник молодости, здоровья, оптимизма. Порой музыка становится задумчивой, драматичной, но это – кратковременные оттенки, композитор дает понять, что его герою не чужды глубокие и серьезные переживания.</w:t>
      </w:r>
    </w:p>
    <w:p w:rsidR="002B0346" w:rsidRPr="0081515D" w:rsidRDefault="002B0346" w:rsidP="002B0346">
      <w:pPr>
        <w:tabs>
          <w:tab w:val="left" w:pos="709"/>
          <w:tab w:val="left" w:pos="3491"/>
        </w:tabs>
        <w:spacing w:line="360" w:lineRule="auto"/>
        <w:contextualSpacing/>
        <w:jc w:val="both"/>
        <w:rPr>
          <w:rFonts w:ascii="Times New Roman" w:hAnsi="Times New Roman" w:cs="Times New Roman"/>
          <w:sz w:val="24"/>
          <w:szCs w:val="24"/>
        </w:rPr>
      </w:pPr>
      <w:r w:rsidRPr="00EB074B">
        <w:rPr>
          <w:rFonts w:ascii="Times New Roman" w:hAnsi="Times New Roman" w:cs="Times New Roman"/>
          <w:color w:val="000000"/>
          <w:sz w:val="24"/>
          <w:szCs w:val="24"/>
        </w:rPr>
        <w:t xml:space="preserve"> </w:t>
      </w:r>
      <w:r w:rsidRPr="0081515D">
        <w:rPr>
          <w:rFonts w:ascii="Times New Roman" w:hAnsi="Times New Roman" w:cs="Times New Roman"/>
          <w:sz w:val="24"/>
          <w:szCs w:val="24"/>
        </w:rPr>
        <w:t xml:space="preserve">   </w:t>
      </w:r>
      <w:r w:rsidR="007B13E4">
        <w:rPr>
          <w:rFonts w:ascii="Times New Roman" w:hAnsi="Times New Roman" w:cs="Times New Roman"/>
          <w:sz w:val="24"/>
          <w:szCs w:val="24"/>
        </w:rPr>
        <w:t xml:space="preserve">   Экспозиция представлена главной партией, связующей партией, побочной партией, заключительной </w:t>
      </w:r>
      <w:r w:rsidRPr="0081515D">
        <w:rPr>
          <w:rFonts w:ascii="Times New Roman" w:hAnsi="Times New Roman" w:cs="Times New Roman"/>
          <w:sz w:val="24"/>
          <w:szCs w:val="24"/>
        </w:rPr>
        <w:t>п</w:t>
      </w:r>
      <w:r w:rsidR="007B13E4">
        <w:rPr>
          <w:rFonts w:ascii="Times New Roman" w:hAnsi="Times New Roman" w:cs="Times New Roman"/>
          <w:sz w:val="24"/>
          <w:szCs w:val="24"/>
        </w:rPr>
        <w:t>артией</w:t>
      </w:r>
      <w:r w:rsidRPr="0081515D">
        <w:rPr>
          <w:rFonts w:ascii="Times New Roman" w:hAnsi="Times New Roman" w:cs="Times New Roman"/>
          <w:sz w:val="24"/>
          <w:szCs w:val="24"/>
        </w:rPr>
        <w:t xml:space="preserve">. Основная мысль сочинения ярко и лаконично заключена в  </w:t>
      </w:r>
      <w:r w:rsidRPr="0081515D">
        <w:rPr>
          <w:rFonts w:ascii="Times New Roman" w:hAnsi="Times New Roman" w:cs="Times New Roman"/>
          <w:i/>
          <w:sz w:val="24"/>
          <w:szCs w:val="24"/>
        </w:rPr>
        <w:t>главной партии.</w:t>
      </w:r>
      <w:r w:rsidRPr="0081515D">
        <w:rPr>
          <w:rFonts w:ascii="Times New Roman" w:hAnsi="Times New Roman" w:cs="Times New Roman"/>
          <w:sz w:val="24"/>
          <w:szCs w:val="24"/>
        </w:rPr>
        <w:t xml:space="preserve"> </w:t>
      </w:r>
      <w:r w:rsidRPr="0081515D">
        <w:rPr>
          <w:rFonts w:ascii="Times New Roman" w:hAnsi="Times New Roman" w:cs="Times New Roman"/>
          <w:color w:val="000000"/>
          <w:sz w:val="24"/>
          <w:szCs w:val="24"/>
        </w:rPr>
        <w:t xml:space="preserve">Роль главной партии, как роль главного героя, ответственна, в ней заложена основная идея всего произведения -  она более активная по характеру, чем побочная партия, звучит в основной тональности. </w:t>
      </w:r>
      <w:r w:rsidRPr="0081515D">
        <w:rPr>
          <w:rFonts w:ascii="Times New Roman" w:hAnsi="Times New Roman" w:cs="Times New Roman"/>
          <w:sz w:val="24"/>
          <w:szCs w:val="24"/>
        </w:rPr>
        <w:t xml:space="preserve">Мелодия главной партии - незатейливая </w:t>
      </w:r>
      <w:r w:rsidRPr="0081515D">
        <w:rPr>
          <w:rFonts w:ascii="Times New Roman" w:hAnsi="Times New Roman" w:cs="Times New Roman"/>
          <w:sz w:val="24"/>
          <w:szCs w:val="24"/>
        </w:rPr>
        <w:lastRenderedPageBreak/>
        <w:t xml:space="preserve">детская песенка с простым сопровождением. Форшлаг вносит в характер партии </w:t>
      </w:r>
      <w:r>
        <w:rPr>
          <w:rFonts w:ascii="Times New Roman" w:hAnsi="Times New Roman" w:cs="Times New Roman"/>
          <w:sz w:val="24"/>
          <w:szCs w:val="24"/>
        </w:rPr>
        <w:t xml:space="preserve">долю юмора и задора. Необходимо добиться </w:t>
      </w:r>
      <w:r w:rsidRPr="0081515D">
        <w:rPr>
          <w:rFonts w:ascii="Times New Roman" w:hAnsi="Times New Roman" w:cs="Times New Roman"/>
          <w:sz w:val="24"/>
          <w:szCs w:val="24"/>
        </w:rPr>
        <w:t xml:space="preserve"> </w:t>
      </w:r>
      <w:r>
        <w:rPr>
          <w:rFonts w:ascii="Times New Roman" w:hAnsi="Times New Roman" w:cs="Times New Roman"/>
          <w:sz w:val="24"/>
          <w:szCs w:val="24"/>
        </w:rPr>
        <w:t xml:space="preserve">бодрого, жизнерадостного </w:t>
      </w:r>
      <w:r w:rsidRPr="0081515D">
        <w:rPr>
          <w:rFonts w:ascii="Times New Roman" w:hAnsi="Times New Roman" w:cs="Times New Roman"/>
          <w:sz w:val="24"/>
          <w:szCs w:val="24"/>
        </w:rPr>
        <w:t xml:space="preserve"> характер</w:t>
      </w:r>
      <w:r>
        <w:rPr>
          <w:rFonts w:ascii="Times New Roman" w:hAnsi="Times New Roman" w:cs="Times New Roman"/>
          <w:sz w:val="24"/>
          <w:szCs w:val="24"/>
        </w:rPr>
        <w:t xml:space="preserve">а </w:t>
      </w:r>
      <w:r w:rsidRPr="0081515D">
        <w:rPr>
          <w:rFonts w:ascii="Times New Roman" w:hAnsi="Times New Roman" w:cs="Times New Roman"/>
          <w:sz w:val="24"/>
          <w:szCs w:val="24"/>
        </w:rPr>
        <w:t xml:space="preserve">этой партии, </w:t>
      </w:r>
      <w:r>
        <w:rPr>
          <w:rFonts w:ascii="Times New Roman" w:hAnsi="Times New Roman" w:cs="Times New Roman"/>
          <w:sz w:val="24"/>
          <w:szCs w:val="24"/>
        </w:rPr>
        <w:t xml:space="preserve">прозрачного характера звучности, </w:t>
      </w:r>
      <w:r w:rsidRPr="0081515D">
        <w:rPr>
          <w:rFonts w:ascii="Times New Roman" w:hAnsi="Times New Roman" w:cs="Times New Roman"/>
          <w:sz w:val="24"/>
          <w:szCs w:val="24"/>
        </w:rPr>
        <w:t xml:space="preserve"> подобно звучанию струнного квартета. Все аккорды нужно брать снимать на </w:t>
      </w:r>
      <w:r w:rsidRPr="0081515D">
        <w:rPr>
          <w:rFonts w:ascii="Times New Roman" w:hAnsi="Times New Roman" w:cs="Times New Roman"/>
          <w:sz w:val="24"/>
          <w:szCs w:val="24"/>
          <w:lang w:val="en-US"/>
        </w:rPr>
        <w:t>staccato</w:t>
      </w:r>
      <w:r w:rsidRPr="0081515D">
        <w:rPr>
          <w:rFonts w:ascii="Times New Roman" w:hAnsi="Times New Roman" w:cs="Times New Roman"/>
          <w:sz w:val="24"/>
          <w:szCs w:val="24"/>
        </w:rPr>
        <w:t xml:space="preserve"> строго одновременно. </w:t>
      </w:r>
    </w:p>
    <w:p w:rsidR="002B0346" w:rsidRPr="004F0DDE" w:rsidRDefault="002B0346" w:rsidP="002B0346">
      <w:pPr>
        <w:tabs>
          <w:tab w:val="left" w:pos="5245"/>
        </w:tabs>
        <w:spacing w:line="360" w:lineRule="auto"/>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Pr="0081515D">
        <w:rPr>
          <w:rFonts w:ascii="Times New Roman" w:hAnsi="Times New Roman" w:cs="Times New Roman"/>
          <w:color w:val="000000"/>
          <w:sz w:val="24"/>
          <w:szCs w:val="24"/>
        </w:rPr>
        <w:t xml:space="preserve">Тема главной партии состоит из двух элементов, основанных на </w:t>
      </w:r>
      <w:proofErr w:type="spellStart"/>
      <w:r w:rsidRPr="0081515D">
        <w:rPr>
          <w:rFonts w:ascii="Times New Roman" w:hAnsi="Times New Roman" w:cs="Times New Roman"/>
          <w:color w:val="000000"/>
          <w:sz w:val="24"/>
          <w:szCs w:val="24"/>
        </w:rPr>
        <w:t>вопросо</w:t>
      </w:r>
      <w:proofErr w:type="spellEnd"/>
      <w:r w:rsidRPr="0081515D">
        <w:rPr>
          <w:rFonts w:ascii="Times New Roman" w:hAnsi="Times New Roman" w:cs="Times New Roman"/>
          <w:color w:val="000000"/>
          <w:sz w:val="24"/>
          <w:szCs w:val="24"/>
        </w:rPr>
        <w:t>-ответной структуре. Первый энергичный, действенный, уверенный, маршеоб</w:t>
      </w:r>
      <w:r>
        <w:rPr>
          <w:rFonts w:ascii="Times New Roman" w:hAnsi="Times New Roman" w:cs="Times New Roman"/>
          <w:color w:val="000000"/>
          <w:sz w:val="24"/>
          <w:szCs w:val="24"/>
        </w:rPr>
        <w:t xml:space="preserve">разный, начинается с восходящего движения </w:t>
      </w:r>
      <w:r w:rsidRPr="0081515D">
        <w:rPr>
          <w:rFonts w:ascii="Times New Roman" w:hAnsi="Times New Roman" w:cs="Times New Roman"/>
          <w:color w:val="000000"/>
          <w:sz w:val="24"/>
          <w:szCs w:val="24"/>
        </w:rPr>
        <w:t xml:space="preserve"> по звукам развёрнутого тонического трезвучия с использованием пунктирного ритма, квартового взлётного скачка через форшлаг от VII ступени к тонике, что придаёт данном</w:t>
      </w:r>
      <w:r>
        <w:rPr>
          <w:rFonts w:ascii="Times New Roman" w:hAnsi="Times New Roman" w:cs="Times New Roman"/>
          <w:color w:val="000000"/>
          <w:sz w:val="24"/>
          <w:szCs w:val="24"/>
        </w:rPr>
        <w:t>у образу бодрый</w:t>
      </w:r>
      <w:r w:rsidRPr="0081515D">
        <w:rPr>
          <w:rFonts w:ascii="Times New Roman" w:hAnsi="Times New Roman" w:cs="Times New Roman"/>
          <w:color w:val="000000"/>
          <w:sz w:val="24"/>
          <w:szCs w:val="24"/>
        </w:rPr>
        <w:t>, озорной характер. Первый и второй элементы четко разделены друг от друга четвертными паузами. Второй элемент занимает сферу доминантовой гармонии,</w:t>
      </w:r>
      <w:r>
        <w:rPr>
          <w:rFonts w:ascii="Times New Roman" w:hAnsi="Times New Roman" w:cs="Times New Roman"/>
          <w:color w:val="000000"/>
          <w:sz w:val="24"/>
          <w:szCs w:val="24"/>
        </w:rPr>
        <w:t xml:space="preserve"> как противопоставление первому. </w:t>
      </w:r>
      <w:r w:rsidRPr="0081515D">
        <w:rPr>
          <w:rFonts w:ascii="Times New Roman" w:hAnsi="Times New Roman" w:cs="Times New Roman"/>
          <w:color w:val="000000"/>
          <w:sz w:val="24"/>
          <w:szCs w:val="24"/>
        </w:rPr>
        <w:t xml:space="preserve"> «Аккуратно» спускающееся нисходящее</w:t>
      </w:r>
      <w:r w:rsidR="007B13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поступенное</w:t>
      </w:r>
      <w:proofErr w:type="spellEnd"/>
      <w:r w:rsidR="007B13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секвенционное</w:t>
      </w:r>
      <w:proofErr w:type="spellEnd"/>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 xml:space="preserve"> движение, </w:t>
      </w: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терцовым</w:t>
      </w:r>
      <w:proofErr w:type="spellEnd"/>
      <w:r>
        <w:rPr>
          <w:rFonts w:ascii="Times New Roman" w:hAnsi="Times New Roman" w:cs="Times New Roman"/>
          <w:color w:val="000000"/>
          <w:sz w:val="24"/>
          <w:szCs w:val="24"/>
        </w:rPr>
        <w:t xml:space="preserve"> ходом вниз делае</w:t>
      </w:r>
      <w:r w:rsidRPr="0081515D">
        <w:rPr>
          <w:rFonts w:ascii="Times New Roman" w:hAnsi="Times New Roman" w:cs="Times New Roman"/>
          <w:color w:val="000000"/>
          <w:sz w:val="24"/>
          <w:szCs w:val="24"/>
        </w:rPr>
        <w:t>т второй элемент главной парти</w:t>
      </w:r>
      <w:r>
        <w:rPr>
          <w:rFonts w:ascii="Times New Roman" w:hAnsi="Times New Roman" w:cs="Times New Roman"/>
          <w:color w:val="000000"/>
          <w:sz w:val="24"/>
          <w:szCs w:val="24"/>
        </w:rPr>
        <w:t>и более элегантным и осторожным.  Н</w:t>
      </w:r>
      <w:r w:rsidRPr="0081515D">
        <w:rPr>
          <w:rFonts w:ascii="Times New Roman" w:hAnsi="Times New Roman" w:cs="Times New Roman"/>
          <w:color w:val="000000"/>
          <w:sz w:val="24"/>
          <w:szCs w:val="24"/>
        </w:rPr>
        <w:t xml:space="preserve">о пунктирный ритм, заимствованный из мотива первого элемента, говорит нам о том, что это две разные стороны единого целого образа. Появление </w:t>
      </w:r>
      <w:proofErr w:type="spellStart"/>
      <w:r w:rsidRPr="0081515D">
        <w:rPr>
          <w:rFonts w:ascii="Times New Roman" w:hAnsi="Times New Roman" w:cs="Times New Roman"/>
          <w:color w:val="000000"/>
          <w:sz w:val="24"/>
          <w:szCs w:val="24"/>
        </w:rPr>
        <w:t>триольного</w:t>
      </w:r>
      <w:proofErr w:type="spellEnd"/>
      <w:r w:rsidRPr="0081515D">
        <w:rPr>
          <w:rFonts w:ascii="Times New Roman" w:hAnsi="Times New Roman" w:cs="Times New Roman"/>
          <w:color w:val="000000"/>
          <w:sz w:val="24"/>
          <w:szCs w:val="24"/>
        </w:rPr>
        <w:t xml:space="preserve"> ритма, в аккомпанементе второго предложения главной партии, оживляет </w:t>
      </w:r>
      <w:r>
        <w:rPr>
          <w:rFonts w:ascii="Times New Roman" w:hAnsi="Times New Roman" w:cs="Times New Roman"/>
          <w:color w:val="000000"/>
          <w:sz w:val="24"/>
          <w:szCs w:val="24"/>
        </w:rPr>
        <w:t xml:space="preserve">движение и привносит </w:t>
      </w:r>
      <w:proofErr w:type="spellStart"/>
      <w:r>
        <w:rPr>
          <w:rFonts w:ascii="Times New Roman" w:hAnsi="Times New Roman" w:cs="Times New Roman"/>
          <w:color w:val="000000"/>
          <w:sz w:val="24"/>
          <w:szCs w:val="24"/>
        </w:rPr>
        <w:t>полётность</w:t>
      </w:r>
      <w:proofErr w:type="spellEnd"/>
      <w:r>
        <w:rPr>
          <w:rFonts w:ascii="Times New Roman" w:hAnsi="Times New Roman" w:cs="Times New Roman"/>
          <w:color w:val="000000"/>
          <w:sz w:val="24"/>
          <w:szCs w:val="24"/>
        </w:rPr>
        <w:t xml:space="preserve">  и стремительность. </w:t>
      </w:r>
      <w:r w:rsidRPr="0081515D">
        <w:rPr>
          <w:rFonts w:ascii="Times New Roman" w:hAnsi="Times New Roman" w:cs="Times New Roman"/>
          <w:sz w:val="24"/>
          <w:szCs w:val="24"/>
        </w:rPr>
        <w:t>Первые триоли в восьмом такте следует несколько обозначить, чтобы подчеркнуть характер нового построения, но затем при появлении мелодии звучность триолей надо смягчить, они не должны отяжелять звучность, их нужно чуть приглушить, но сохранить ясность и отчетливость звучания.</w:t>
      </w:r>
      <w:r>
        <w:rPr>
          <w:rFonts w:ascii="Times New Roman" w:hAnsi="Times New Roman" w:cs="Times New Roman"/>
          <w:sz w:val="24"/>
          <w:szCs w:val="24"/>
        </w:rPr>
        <w:t xml:space="preserve"> </w:t>
      </w:r>
      <w:r w:rsidRPr="0081515D">
        <w:rPr>
          <w:rFonts w:ascii="Times New Roman" w:hAnsi="Times New Roman" w:cs="Times New Roman"/>
          <w:sz w:val="24"/>
          <w:szCs w:val="24"/>
        </w:rPr>
        <w:t>Педаль в этом построении не обязательна, но можно ее  брать  очень коротко для подчерк</w:t>
      </w:r>
      <w:r>
        <w:rPr>
          <w:rFonts w:ascii="Times New Roman" w:hAnsi="Times New Roman" w:cs="Times New Roman"/>
          <w:sz w:val="24"/>
          <w:szCs w:val="24"/>
        </w:rPr>
        <w:t>ивания сильной доли такта и только в первом предложении</w:t>
      </w:r>
      <w:r w:rsidRPr="0081515D">
        <w:rPr>
          <w:rFonts w:ascii="Times New Roman" w:hAnsi="Times New Roman" w:cs="Times New Roman"/>
          <w:sz w:val="24"/>
          <w:szCs w:val="24"/>
        </w:rPr>
        <w:t xml:space="preserve">. </w:t>
      </w:r>
    </w:p>
    <w:p w:rsidR="002B0346" w:rsidRDefault="002B0346" w:rsidP="002B0346">
      <w:pPr>
        <w:tabs>
          <w:tab w:val="left" w:pos="709"/>
          <w:tab w:val="left" w:pos="3491"/>
        </w:tabs>
        <w:spacing w:line="360" w:lineRule="auto"/>
        <w:contextualSpacing/>
        <w:jc w:val="both"/>
        <w:rPr>
          <w:rFonts w:ascii="Times New Roman" w:hAnsi="Times New Roman" w:cs="Times New Roman"/>
          <w:sz w:val="24"/>
          <w:szCs w:val="24"/>
        </w:rPr>
      </w:pPr>
      <w:r w:rsidRPr="0081515D">
        <w:rPr>
          <w:rFonts w:ascii="Times New Roman" w:hAnsi="Times New Roman" w:cs="Times New Roman"/>
          <w:sz w:val="24"/>
          <w:szCs w:val="24"/>
        </w:rPr>
        <w:t xml:space="preserve">       Говоря о метроритмической особенности гл.п., необходимо приучить ученика отчетливо слышать сильные </w:t>
      </w:r>
      <w:r>
        <w:rPr>
          <w:rFonts w:ascii="Times New Roman" w:hAnsi="Times New Roman" w:cs="Times New Roman"/>
          <w:sz w:val="24"/>
          <w:szCs w:val="24"/>
        </w:rPr>
        <w:t>доли такта</w:t>
      </w:r>
      <w:r w:rsidRPr="0081515D">
        <w:rPr>
          <w:rFonts w:ascii="Times New Roman" w:hAnsi="Times New Roman" w:cs="Times New Roman"/>
          <w:sz w:val="24"/>
          <w:szCs w:val="24"/>
        </w:rPr>
        <w:t xml:space="preserve">. </w:t>
      </w:r>
      <w:r>
        <w:rPr>
          <w:rFonts w:ascii="Times New Roman" w:hAnsi="Times New Roman" w:cs="Times New Roman"/>
          <w:sz w:val="24"/>
          <w:szCs w:val="24"/>
        </w:rPr>
        <w:t>Ребенок должен чувствовать затактную природу мотивов, понимать, что это слабое время. Очень часто дети искажают метрическую основу музыки, с</w:t>
      </w:r>
      <w:r w:rsidRPr="0081515D">
        <w:rPr>
          <w:rFonts w:ascii="Times New Roman" w:hAnsi="Times New Roman" w:cs="Times New Roman"/>
          <w:sz w:val="24"/>
          <w:szCs w:val="24"/>
        </w:rPr>
        <w:t>оздается неясность относительно размера, в котором написана соната. Без ощущения тяготения мотивов к сильной доле интонационная составляющая искажается</w:t>
      </w:r>
      <w:r>
        <w:rPr>
          <w:rFonts w:ascii="Times New Roman" w:hAnsi="Times New Roman" w:cs="Times New Roman"/>
          <w:sz w:val="24"/>
          <w:szCs w:val="24"/>
        </w:rPr>
        <w:t xml:space="preserve">, создаётся неясность относительно размера </w:t>
      </w:r>
      <w:r w:rsidRPr="0081515D">
        <w:rPr>
          <w:rFonts w:ascii="Times New Roman" w:hAnsi="Times New Roman" w:cs="Times New Roman"/>
          <w:sz w:val="24"/>
          <w:szCs w:val="24"/>
        </w:rPr>
        <w:t xml:space="preserve"> и нарушается цельность исп</w:t>
      </w:r>
      <w:r>
        <w:rPr>
          <w:rFonts w:ascii="Times New Roman" w:hAnsi="Times New Roman" w:cs="Times New Roman"/>
          <w:sz w:val="24"/>
          <w:szCs w:val="24"/>
        </w:rPr>
        <w:t>олнения</w:t>
      </w:r>
      <w:r w:rsidRPr="0081515D">
        <w:rPr>
          <w:rFonts w:ascii="Times New Roman" w:hAnsi="Times New Roman" w:cs="Times New Roman"/>
          <w:sz w:val="24"/>
          <w:szCs w:val="24"/>
        </w:rPr>
        <w:t xml:space="preserve">. Чтобы «не потерять» сильную долю, нужно перед ней делать замах пальцем и резко опустить вниз на цепкий кончик. Это нужно проделывать постоянно. </w:t>
      </w:r>
    </w:p>
    <w:p w:rsidR="002B0346" w:rsidRPr="00C01A35" w:rsidRDefault="002B0346" w:rsidP="002B0346">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Форма главной партии на первый взгляд представляет собой период из двух предложений. Но после этого периода есть ещё четыре такта, которые звучат тихо, нежно, отстраненно как небольшое лирическое отступление. Эти дополнительные такты по смыслу лучше привязать к гл.п. как дополнительное предложение, в котором можно </w:t>
      </w:r>
      <w:r>
        <w:rPr>
          <w:rFonts w:ascii="Times New Roman" w:hAnsi="Times New Roman" w:cs="Times New Roman"/>
          <w:sz w:val="24"/>
          <w:szCs w:val="24"/>
        </w:rPr>
        <w:lastRenderedPageBreak/>
        <w:t xml:space="preserve">услышать преобразованный второй элемент главной партии. </w:t>
      </w:r>
      <w:r w:rsidRPr="0081515D">
        <w:rPr>
          <w:rFonts w:ascii="Times New Roman" w:hAnsi="Times New Roman" w:cs="Times New Roman"/>
          <w:color w:val="000000"/>
          <w:sz w:val="24"/>
          <w:szCs w:val="24"/>
        </w:rPr>
        <w:t>Именно здесь впервые до разработки, композитором используется появление субдоминантовой тональности F-</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w:t>
      </w:r>
    </w:p>
    <w:p w:rsidR="002B0346" w:rsidRDefault="002B0346" w:rsidP="002B0346">
      <w:pPr>
        <w:autoSpaceDE w:val="0"/>
        <w:autoSpaceDN w:val="0"/>
        <w:adjustRightInd w:val="0"/>
        <w:spacing w:after="0" w:line="360" w:lineRule="auto"/>
        <w:ind w:firstLine="709"/>
        <w:jc w:val="both"/>
        <w:rPr>
          <w:rFonts w:ascii="Times New Roman" w:hAnsi="Times New Roman" w:cs="Times New Roman"/>
          <w:sz w:val="24"/>
          <w:szCs w:val="24"/>
        </w:rPr>
      </w:pPr>
      <w:r w:rsidRPr="0081515D">
        <w:rPr>
          <w:rFonts w:ascii="Times New Roman" w:hAnsi="Times New Roman" w:cs="Times New Roman"/>
          <w:sz w:val="24"/>
          <w:szCs w:val="24"/>
        </w:rPr>
        <w:t xml:space="preserve"> </w:t>
      </w:r>
      <w:r w:rsidRPr="0081515D">
        <w:rPr>
          <w:rFonts w:ascii="Times New Roman" w:hAnsi="Times New Roman" w:cs="Times New Roman"/>
          <w:color w:val="000000"/>
          <w:sz w:val="24"/>
          <w:szCs w:val="24"/>
        </w:rPr>
        <w:t xml:space="preserve">Побочную партию готовит </w:t>
      </w:r>
      <w:r w:rsidRPr="0081515D">
        <w:rPr>
          <w:rFonts w:ascii="Times New Roman" w:hAnsi="Times New Roman" w:cs="Times New Roman"/>
          <w:i/>
          <w:color w:val="000000"/>
          <w:sz w:val="24"/>
          <w:szCs w:val="24"/>
        </w:rPr>
        <w:t>связующая</w:t>
      </w:r>
      <w:r>
        <w:rPr>
          <w:rFonts w:ascii="Times New Roman" w:hAnsi="Times New Roman" w:cs="Times New Roman"/>
          <w:color w:val="000000"/>
          <w:sz w:val="24"/>
          <w:szCs w:val="24"/>
        </w:rPr>
        <w:t xml:space="preserve">, которая </w:t>
      </w:r>
      <w:r w:rsidRPr="0081515D">
        <w:rPr>
          <w:rFonts w:ascii="Times New Roman" w:hAnsi="Times New Roman" w:cs="Times New Roman"/>
          <w:color w:val="000000"/>
          <w:sz w:val="24"/>
          <w:szCs w:val="24"/>
        </w:rPr>
        <w:t>выполняет модулирующую</w:t>
      </w:r>
      <w:r>
        <w:rPr>
          <w:rFonts w:ascii="Times New Roman" w:hAnsi="Times New Roman" w:cs="Times New Roman"/>
          <w:color w:val="000000"/>
          <w:sz w:val="24"/>
          <w:szCs w:val="24"/>
        </w:rPr>
        <w:t xml:space="preserve"> функцию в побочную тональность соль мажор</w:t>
      </w:r>
      <w:r w:rsidRPr="0081515D">
        <w:rPr>
          <w:rFonts w:ascii="Times New Roman" w:hAnsi="Times New Roman" w:cs="Times New Roman"/>
          <w:color w:val="000000"/>
          <w:sz w:val="24"/>
          <w:szCs w:val="24"/>
        </w:rPr>
        <w:t xml:space="preserve">. В </w:t>
      </w:r>
      <w:r w:rsidRPr="00D4751F">
        <w:rPr>
          <w:rFonts w:ascii="Times New Roman" w:hAnsi="Times New Roman" w:cs="Times New Roman"/>
          <w:bCs/>
          <w:i/>
          <w:color w:val="000000"/>
          <w:sz w:val="24"/>
          <w:szCs w:val="24"/>
        </w:rPr>
        <w:t>связующей</w:t>
      </w:r>
      <w:r w:rsidRPr="0081515D">
        <w:rPr>
          <w:rFonts w:ascii="Times New Roman" w:hAnsi="Times New Roman" w:cs="Times New Roman"/>
          <w:color w:val="000000"/>
          <w:sz w:val="24"/>
          <w:szCs w:val="24"/>
        </w:rPr>
        <w:t xml:space="preserve"> партии 16 тактов. В аккомпанементе снова появляется </w:t>
      </w:r>
      <w:proofErr w:type="spellStart"/>
      <w:r w:rsidRPr="0081515D">
        <w:rPr>
          <w:rFonts w:ascii="Times New Roman" w:hAnsi="Times New Roman" w:cs="Times New Roman"/>
          <w:color w:val="000000"/>
          <w:sz w:val="24"/>
          <w:szCs w:val="24"/>
        </w:rPr>
        <w:t>триольное</w:t>
      </w:r>
      <w:proofErr w:type="spellEnd"/>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 xml:space="preserve"> движение</w:t>
      </w:r>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 xml:space="preserve"> </w:t>
      </w:r>
      <w:r>
        <w:rPr>
          <w:rFonts w:ascii="Times New Roman" w:hAnsi="Times New Roman" w:cs="Times New Roman"/>
          <w:sz w:val="24"/>
          <w:szCs w:val="24"/>
        </w:rPr>
        <w:t>В мелодии</w:t>
      </w:r>
      <w:r w:rsidRPr="0081515D">
        <w:rPr>
          <w:rFonts w:ascii="Times New Roman" w:hAnsi="Times New Roman" w:cs="Times New Roman"/>
          <w:sz w:val="24"/>
          <w:szCs w:val="24"/>
        </w:rPr>
        <w:t xml:space="preserve"> появляются на слабых долях довол</w:t>
      </w:r>
      <w:r>
        <w:rPr>
          <w:rFonts w:ascii="Times New Roman" w:hAnsi="Times New Roman" w:cs="Times New Roman"/>
          <w:sz w:val="24"/>
          <w:szCs w:val="24"/>
        </w:rPr>
        <w:t xml:space="preserve">ьно трудные мелизмы – группетто,  которые </w:t>
      </w:r>
      <w:r>
        <w:rPr>
          <w:rFonts w:ascii="Times New Roman" w:hAnsi="Times New Roman" w:cs="Times New Roman"/>
          <w:color w:val="000000"/>
          <w:sz w:val="24"/>
          <w:szCs w:val="24"/>
        </w:rPr>
        <w:t xml:space="preserve"> вносят свою «изюминку» </w:t>
      </w:r>
      <w:r w:rsidRPr="0081515D">
        <w:rPr>
          <w:rFonts w:ascii="Times New Roman" w:hAnsi="Times New Roman" w:cs="Times New Roman"/>
          <w:color w:val="000000"/>
          <w:sz w:val="24"/>
          <w:szCs w:val="24"/>
        </w:rPr>
        <w:t xml:space="preserve"> в образном содержании партии, делают мотив элегантным, </w:t>
      </w:r>
      <w:r>
        <w:rPr>
          <w:rFonts w:ascii="Times New Roman" w:hAnsi="Times New Roman" w:cs="Times New Roman"/>
          <w:color w:val="000000"/>
          <w:sz w:val="24"/>
          <w:szCs w:val="24"/>
        </w:rPr>
        <w:t>танцевальным</w:t>
      </w:r>
      <w:r w:rsidRPr="0081515D">
        <w:rPr>
          <w:rFonts w:ascii="Times New Roman" w:hAnsi="Times New Roman" w:cs="Times New Roman"/>
          <w:color w:val="000000"/>
          <w:sz w:val="24"/>
          <w:szCs w:val="24"/>
        </w:rPr>
        <w:t>. «Элегантность» украшений</w:t>
      </w:r>
      <w:r>
        <w:rPr>
          <w:rFonts w:ascii="Times New Roman" w:hAnsi="Times New Roman" w:cs="Times New Roman"/>
          <w:color w:val="000000"/>
          <w:sz w:val="24"/>
          <w:szCs w:val="24"/>
        </w:rPr>
        <w:t xml:space="preserve"> впоследствии будут заимствована</w:t>
      </w:r>
      <w:r w:rsidRPr="008151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темой побочной партии. Во втором предложении св.п. </w:t>
      </w:r>
      <w:r w:rsidRPr="0081515D">
        <w:rPr>
          <w:rFonts w:ascii="Times New Roman" w:hAnsi="Times New Roman" w:cs="Times New Roman"/>
          <w:color w:val="000000"/>
          <w:sz w:val="24"/>
          <w:szCs w:val="24"/>
        </w:rPr>
        <w:t xml:space="preserve"> фазе </w:t>
      </w:r>
      <w:proofErr w:type="spellStart"/>
      <w:r w:rsidRPr="0081515D">
        <w:rPr>
          <w:rFonts w:ascii="Times New Roman" w:hAnsi="Times New Roman" w:cs="Times New Roman"/>
          <w:color w:val="000000"/>
          <w:sz w:val="24"/>
          <w:szCs w:val="24"/>
        </w:rPr>
        <w:t>секвенцион</w:t>
      </w:r>
      <w:r>
        <w:rPr>
          <w:rFonts w:ascii="Times New Roman" w:hAnsi="Times New Roman" w:cs="Times New Roman"/>
          <w:color w:val="000000"/>
          <w:sz w:val="24"/>
          <w:szCs w:val="24"/>
        </w:rPr>
        <w:t>ному</w:t>
      </w:r>
      <w:proofErr w:type="spellEnd"/>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 xml:space="preserve"> подвергается второй элемент главной партии, к нему также добавляются украшения. Основную тональную сферу связующей партии занимает доминантовая</w:t>
      </w:r>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 xml:space="preserve"> функция с её модулирующим переходом в побочную тональность. </w:t>
      </w:r>
      <w:r w:rsidRPr="0081515D">
        <w:rPr>
          <w:rFonts w:ascii="Times New Roman" w:hAnsi="Times New Roman" w:cs="Times New Roman"/>
          <w:sz w:val="24"/>
          <w:szCs w:val="24"/>
        </w:rPr>
        <w:t>Связующая партия заканчивается энергично</w:t>
      </w:r>
      <w:r>
        <w:rPr>
          <w:rFonts w:ascii="Times New Roman" w:hAnsi="Times New Roman" w:cs="Times New Roman"/>
          <w:sz w:val="24"/>
          <w:szCs w:val="24"/>
        </w:rPr>
        <w:t xml:space="preserve"> на </w:t>
      </w:r>
      <w:proofErr w:type="spellStart"/>
      <w:r w:rsidRPr="0081515D">
        <w:rPr>
          <w:rFonts w:ascii="Times New Roman" w:hAnsi="Times New Roman" w:cs="Times New Roman"/>
          <w:color w:val="000000"/>
          <w:sz w:val="24"/>
          <w:szCs w:val="24"/>
        </w:rPr>
        <w:t>ff</w:t>
      </w:r>
      <w:proofErr w:type="spellEnd"/>
      <w:r w:rsidR="007B13E4">
        <w:rPr>
          <w:rFonts w:ascii="Times New Roman" w:hAnsi="Times New Roman" w:cs="Times New Roman"/>
          <w:sz w:val="24"/>
          <w:szCs w:val="24"/>
        </w:rPr>
        <w:t xml:space="preserve">  пунктирным органным пунктом </w:t>
      </w:r>
      <w:r>
        <w:rPr>
          <w:rFonts w:ascii="Times New Roman" w:hAnsi="Times New Roman" w:cs="Times New Roman"/>
          <w:sz w:val="24"/>
          <w:szCs w:val="24"/>
        </w:rPr>
        <w:t xml:space="preserve">на доминанте </w:t>
      </w:r>
      <w:r w:rsidRPr="0081515D">
        <w:rPr>
          <w:rFonts w:ascii="Times New Roman" w:hAnsi="Times New Roman" w:cs="Times New Roman"/>
          <w:color w:val="000000"/>
          <w:sz w:val="24"/>
          <w:szCs w:val="24"/>
        </w:rPr>
        <w:t>G-</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sz w:val="24"/>
          <w:szCs w:val="24"/>
        </w:rPr>
        <w:t xml:space="preserve">, как бы рельефней подчеркивая грань между ней и побочной партией. Этот контраст нужно обязательно подчеркнуть, так как связующая и побочная партии близки по характеру. </w:t>
      </w:r>
    </w:p>
    <w:p w:rsidR="002B0346" w:rsidRDefault="002B0346" w:rsidP="002B034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После цезуры, выраженной паузами, звучит </w:t>
      </w:r>
      <w:r w:rsidRPr="00ED2ECE">
        <w:rPr>
          <w:rFonts w:ascii="Times New Roman" w:hAnsi="Times New Roman" w:cs="Times New Roman"/>
          <w:i/>
          <w:color w:val="000000"/>
          <w:sz w:val="24"/>
          <w:szCs w:val="24"/>
        </w:rPr>
        <w:t>побочная партия</w:t>
      </w:r>
      <w:r w:rsidRPr="0081515D">
        <w:rPr>
          <w:rFonts w:ascii="Times New Roman" w:hAnsi="Times New Roman" w:cs="Times New Roman"/>
          <w:color w:val="000000"/>
          <w:sz w:val="24"/>
          <w:szCs w:val="24"/>
        </w:rPr>
        <w:t xml:space="preserve"> в тональности доминанты G-</w:t>
      </w:r>
      <w:proofErr w:type="spellStart"/>
      <w:r w:rsidRPr="0081515D">
        <w:rPr>
          <w:rFonts w:ascii="Times New Roman" w:hAnsi="Times New Roman" w:cs="Times New Roman"/>
          <w:color w:val="000000"/>
          <w:sz w:val="24"/>
          <w:szCs w:val="24"/>
        </w:rPr>
        <w:t>dur</w:t>
      </w:r>
      <w:proofErr w:type="spellEnd"/>
      <w:r>
        <w:rPr>
          <w:rFonts w:ascii="Times New Roman" w:hAnsi="Times New Roman" w:cs="Times New Roman"/>
          <w:color w:val="000000"/>
          <w:sz w:val="24"/>
          <w:szCs w:val="24"/>
        </w:rPr>
        <w:t>.</w:t>
      </w:r>
      <w:r w:rsidRPr="0081515D">
        <w:rPr>
          <w:rFonts w:ascii="Times New Roman" w:hAnsi="Times New Roman" w:cs="Times New Roman"/>
          <w:i/>
          <w:color w:val="000000"/>
          <w:sz w:val="24"/>
          <w:szCs w:val="24"/>
        </w:rPr>
        <w:t xml:space="preserve">       Побочная партия</w:t>
      </w:r>
      <w:r w:rsidRPr="0081515D">
        <w:rPr>
          <w:rFonts w:ascii="Times New Roman" w:hAnsi="Times New Roman" w:cs="Times New Roman"/>
          <w:color w:val="000000"/>
          <w:sz w:val="24"/>
          <w:szCs w:val="24"/>
        </w:rPr>
        <w:t xml:space="preserve">, как воплощение второго образа,  </w:t>
      </w:r>
      <w:r>
        <w:rPr>
          <w:rFonts w:ascii="Times New Roman" w:hAnsi="Times New Roman" w:cs="Times New Roman"/>
          <w:sz w:val="24"/>
          <w:szCs w:val="24"/>
        </w:rPr>
        <w:t xml:space="preserve">более женственная, лиричная.  </w:t>
      </w:r>
      <w:r w:rsidRPr="0081515D">
        <w:rPr>
          <w:rFonts w:ascii="Times New Roman" w:hAnsi="Times New Roman" w:cs="Times New Roman"/>
          <w:sz w:val="24"/>
          <w:szCs w:val="24"/>
        </w:rPr>
        <w:t>Гру</w:t>
      </w:r>
      <w:r>
        <w:rPr>
          <w:rFonts w:ascii="Times New Roman" w:hAnsi="Times New Roman" w:cs="Times New Roman"/>
          <w:sz w:val="24"/>
          <w:szCs w:val="24"/>
        </w:rPr>
        <w:t xml:space="preserve">ппетто  </w:t>
      </w:r>
      <w:r w:rsidRPr="0081515D">
        <w:rPr>
          <w:rFonts w:ascii="Times New Roman" w:hAnsi="Times New Roman" w:cs="Times New Roman"/>
          <w:sz w:val="24"/>
          <w:szCs w:val="24"/>
        </w:rPr>
        <w:t xml:space="preserve"> подчеркивает изящество партии, танцевальную грациозную  пластику. Особое внимание следует обратить на октавный мотив партии – это самое певучее место в экспозиции. Поэтому можно представи</w:t>
      </w:r>
      <w:r>
        <w:rPr>
          <w:rFonts w:ascii="Times New Roman" w:hAnsi="Times New Roman" w:cs="Times New Roman"/>
          <w:sz w:val="24"/>
          <w:szCs w:val="24"/>
        </w:rPr>
        <w:t>ть, что ее мягко поёт скрипка,  д</w:t>
      </w:r>
      <w:r w:rsidRPr="0081515D">
        <w:rPr>
          <w:rFonts w:ascii="Times New Roman" w:hAnsi="Times New Roman" w:cs="Times New Roman"/>
          <w:sz w:val="24"/>
          <w:szCs w:val="24"/>
        </w:rPr>
        <w:t xml:space="preserve">остижению цельности этой мелодической линии может помочь педаль. </w:t>
      </w:r>
      <w:r w:rsidRPr="00ED2ECE">
        <w:rPr>
          <w:rFonts w:ascii="Times New Roman" w:hAnsi="Times New Roman" w:cs="Times New Roman"/>
          <w:bCs/>
          <w:color w:val="000000"/>
          <w:sz w:val="24"/>
          <w:szCs w:val="24"/>
        </w:rPr>
        <w:t>Побочная</w:t>
      </w:r>
      <w:r w:rsidRPr="0081515D">
        <w:rPr>
          <w:rFonts w:ascii="Times New Roman" w:hAnsi="Times New Roman" w:cs="Times New Roman"/>
          <w:b/>
          <w:bCs/>
          <w:color w:val="000000"/>
          <w:sz w:val="24"/>
          <w:szCs w:val="24"/>
        </w:rPr>
        <w:t xml:space="preserve"> </w:t>
      </w:r>
      <w:r w:rsidRPr="0081515D">
        <w:rPr>
          <w:rFonts w:ascii="Times New Roman" w:hAnsi="Times New Roman" w:cs="Times New Roman"/>
          <w:color w:val="000000"/>
          <w:sz w:val="24"/>
          <w:szCs w:val="24"/>
        </w:rPr>
        <w:t xml:space="preserve">партия по размерам меньше главной, 8-ми тактовый период </w:t>
      </w:r>
      <w:r>
        <w:rPr>
          <w:rFonts w:ascii="Times New Roman" w:hAnsi="Times New Roman" w:cs="Times New Roman"/>
          <w:color w:val="000000"/>
          <w:sz w:val="24"/>
          <w:szCs w:val="24"/>
        </w:rPr>
        <w:t xml:space="preserve">чётко отделён от заключительной  партии </w:t>
      </w:r>
      <w:r w:rsidRPr="0081515D">
        <w:rPr>
          <w:rFonts w:ascii="Times New Roman" w:hAnsi="Times New Roman" w:cs="Times New Roman"/>
          <w:color w:val="000000"/>
          <w:sz w:val="24"/>
          <w:szCs w:val="24"/>
        </w:rPr>
        <w:t xml:space="preserve"> паузами. </w:t>
      </w:r>
    </w:p>
    <w:p w:rsidR="002B0346" w:rsidRPr="00D4751F" w:rsidRDefault="002B0346" w:rsidP="002B034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1515D">
        <w:rPr>
          <w:rFonts w:ascii="Times New Roman" w:hAnsi="Times New Roman" w:cs="Times New Roman"/>
          <w:i/>
          <w:color w:val="000000"/>
          <w:sz w:val="24"/>
          <w:szCs w:val="24"/>
        </w:rPr>
        <w:t>Заключительная парти</w:t>
      </w:r>
      <w:r>
        <w:rPr>
          <w:rFonts w:ascii="Times New Roman" w:hAnsi="Times New Roman" w:cs="Times New Roman"/>
          <w:i/>
          <w:color w:val="000000"/>
          <w:sz w:val="24"/>
          <w:szCs w:val="24"/>
        </w:rPr>
        <w:t xml:space="preserve">я </w:t>
      </w:r>
      <w:r w:rsidRPr="0081515D">
        <w:rPr>
          <w:rFonts w:ascii="Times New Roman" w:hAnsi="Times New Roman" w:cs="Times New Roman"/>
          <w:color w:val="000000"/>
          <w:sz w:val="24"/>
          <w:szCs w:val="24"/>
        </w:rPr>
        <w:t xml:space="preserve">выполняет подытоживающую </w:t>
      </w:r>
      <w:r>
        <w:rPr>
          <w:rFonts w:ascii="Times New Roman" w:hAnsi="Times New Roman" w:cs="Times New Roman"/>
          <w:color w:val="000000"/>
          <w:sz w:val="24"/>
          <w:szCs w:val="24"/>
        </w:rPr>
        <w:t xml:space="preserve">жизнеутверждающую </w:t>
      </w:r>
      <w:r w:rsidRPr="0081515D">
        <w:rPr>
          <w:rFonts w:ascii="Times New Roman" w:hAnsi="Times New Roman" w:cs="Times New Roman"/>
          <w:color w:val="000000"/>
          <w:sz w:val="24"/>
          <w:szCs w:val="24"/>
        </w:rPr>
        <w:t xml:space="preserve">функцию. В заключительной партии </w:t>
      </w:r>
      <w:proofErr w:type="spellStart"/>
      <w:r w:rsidRPr="0081515D">
        <w:rPr>
          <w:rFonts w:ascii="Times New Roman" w:hAnsi="Times New Roman" w:cs="Times New Roman"/>
          <w:color w:val="000000"/>
          <w:sz w:val="24"/>
          <w:szCs w:val="24"/>
        </w:rPr>
        <w:t>триольное</w:t>
      </w:r>
      <w:proofErr w:type="spellEnd"/>
      <w:r w:rsidRPr="0081515D">
        <w:rPr>
          <w:rFonts w:ascii="Times New Roman" w:hAnsi="Times New Roman" w:cs="Times New Roman"/>
          <w:color w:val="000000"/>
          <w:sz w:val="24"/>
          <w:szCs w:val="24"/>
        </w:rPr>
        <w:t xml:space="preserve"> сопровождение меняется местами с мелодией, что впоследствии будет использовано в разработке. Постоянный повторяющийся динамический акцент f на слабой доле, резко сменяется на сильной </w:t>
      </w:r>
      <w:r>
        <w:rPr>
          <w:rFonts w:ascii="Times New Roman" w:hAnsi="Times New Roman" w:cs="Times New Roman"/>
          <w:color w:val="000000"/>
          <w:sz w:val="24"/>
          <w:szCs w:val="24"/>
        </w:rPr>
        <w:t xml:space="preserve">на p, </w:t>
      </w:r>
      <w:proofErr w:type="spellStart"/>
      <w:r>
        <w:rPr>
          <w:rFonts w:ascii="Times New Roman" w:hAnsi="Times New Roman" w:cs="Times New Roman"/>
          <w:color w:val="000000"/>
          <w:sz w:val="24"/>
          <w:szCs w:val="24"/>
        </w:rPr>
        <w:t>секвенционно</w:t>
      </w:r>
      <w:proofErr w:type="spellEnd"/>
      <w:r>
        <w:rPr>
          <w:rFonts w:ascii="Times New Roman" w:hAnsi="Times New Roman" w:cs="Times New Roman"/>
          <w:color w:val="000000"/>
          <w:sz w:val="24"/>
          <w:szCs w:val="24"/>
        </w:rPr>
        <w:t xml:space="preserve"> спускающийся вниз мотив приводят к двум летящим  фразам. А заканчивает экспозицию  </w:t>
      </w:r>
      <w:proofErr w:type="spellStart"/>
      <w:r>
        <w:rPr>
          <w:rFonts w:ascii="Times New Roman" w:hAnsi="Times New Roman" w:cs="Times New Roman"/>
          <w:color w:val="000000"/>
          <w:sz w:val="24"/>
          <w:szCs w:val="24"/>
        </w:rPr>
        <w:t>каденционное</w:t>
      </w:r>
      <w:proofErr w:type="spellEnd"/>
      <w:r>
        <w:rPr>
          <w:rFonts w:ascii="Times New Roman" w:hAnsi="Times New Roman" w:cs="Times New Roman"/>
          <w:color w:val="000000"/>
          <w:sz w:val="24"/>
          <w:szCs w:val="24"/>
        </w:rPr>
        <w:t xml:space="preserve"> предложение, </w:t>
      </w:r>
      <w:r w:rsidRPr="0081515D">
        <w:rPr>
          <w:rFonts w:ascii="Times New Roman" w:hAnsi="Times New Roman" w:cs="Times New Roman"/>
          <w:color w:val="000000"/>
          <w:sz w:val="24"/>
          <w:szCs w:val="24"/>
        </w:rPr>
        <w:t>как реверанс, с характерным для танцевальных жанров той эпохи пр</w:t>
      </w:r>
      <w:r>
        <w:rPr>
          <w:rFonts w:ascii="Times New Roman" w:hAnsi="Times New Roman" w:cs="Times New Roman"/>
          <w:color w:val="000000"/>
          <w:sz w:val="24"/>
          <w:szCs w:val="24"/>
        </w:rPr>
        <w:t>едъёмом</w:t>
      </w:r>
      <w:r w:rsidRPr="0081515D">
        <w:rPr>
          <w:rFonts w:ascii="Times New Roman" w:hAnsi="Times New Roman" w:cs="Times New Roman"/>
          <w:color w:val="000000"/>
          <w:sz w:val="24"/>
          <w:szCs w:val="24"/>
        </w:rPr>
        <w:t>.</w:t>
      </w:r>
    </w:p>
    <w:p w:rsidR="002B0346" w:rsidRDefault="002B0346" w:rsidP="002B0346">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i/>
          <w:sz w:val="24"/>
          <w:szCs w:val="24"/>
        </w:rPr>
        <w:t>Р</w:t>
      </w:r>
      <w:r w:rsidRPr="00D4751F">
        <w:rPr>
          <w:rFonts w:ascii="Times New Roman" w:hAnsi="Times New Roman" w:cs="Times New Roman"/>
          <w:i/>
          <w:sz w:val="24"/>
          <w:szCs w:val="24"/>
        </w:rPr>
        <w:t>азработка</w:t>
      </w:r>
      <w:r w:rsidRPr="0081515D">
        <w:rPr>
          <w:rFonts w:ascii="Times New Roman" w:hAnsi="Times New Roman" w:cs="Times New Roman"/>
          <w:sz w:val="24"/>
          <w:szCs w:val="24"/>
        </w:rPr>
        <w:t xml:space="preserve"> </w:t>
      </w:r>
      <w:r>
        <w:rPr>
          <w:rFonts w:ascii="Times New Roman" w:hAnsi="Times New Roman" w:cs="Times New Roman"/>
          <w:color w:val="000000"/>
          <w:sz w:val="24"/>
          <w:szCs w:val="24"/>
        </w:rPr>
        <w:t xml:space="preserve"> является самым активным, </w:t>
      </w:r>
      <w:r w:rsidRPr="0081515D">
        <w:rPr>
          <w:rFonts w:ascii="Times New Roman" w:hAnsi="Times New Roman" w:cs="Times New Roman"/>
          <w:color w:val="000000"/>
          <w:sz w:val="24"/>
          <w:szCs w:val="24"/>
        </w:rPr>
        <w:t>эмоциональ</w:t>
      </w:r>
      <w:r>
        <w:rPr>
          <w:rFonts w:ascii="Times New Roman" w:hAnsi="Times New Roman" w:cs="Times New Roman"/>
          <w:color w:val="000000"/>
          <w:sz w:val="24"/>
          <w:szCs w:val="24"/>
        </w:rPr>
        <w:t>ным, кульминационным, развивающимся</w:t>
      </w:r>
      <w:r w:rsidRPr="0081515D">
        <w:rPr>
          <w:rFonts w:ascii="Times New Roman" w:hAnsi="Times New Roman" w:cs="Times New Roman"/>
          <w:color w:val="000000"/>
          <w:sz w:val="24"/>
          <w:szCs w:val="24"/>
        </w:rPr>
        <w:t xml:space="preserve"> разделом. </w:t>
      </w:r>
      <w:r>
        <w:rPr>
          <w:rFonts w:ascii="Times New Roman" w:hAnsi="Times New Roman" w:cs="Times New Roman"/>
          <w:color w:val="000000"/>
          <w:sz w:val="24"/>
          <w:szCs w:val="24"/>
        </w:rPr>
        <w:t xml:space="preserve"> </w:t>
      </w:r>
      <w:r w:rsidRPr="0081515D">
        <w:rPr>
          <w:rFonts w:ascii="Times New Roman" w:hAnsi="Times New Roman" w:cs="Times New Roman"/>
          <w:color w:val="000000"/>
          <w:sz w:val="24"/>
          <w:szCs w:val="24"/>
        </w:rPr>
        <w:t>Разработка н</w:t>
      </w:r>
      <w:r>
        <w:rPr>
          <w:rFonts w:ascii="Times New Roman" w:hAnsi="Times New Roman" w:cs="Times New Roman"/>
          <w:color w:val="000000"/>
          <w:sz w:val="24"/>
          <w:szCs w:val="24"/>
        </w:rPr>
        <w:t xml:space="preserve">еожиданно начинается со второго </w:t>
      </w:r>
      <w:r w:rsidRPr="0081515D">
        <w:rPr>
          <w:rFonts w:ascii="Times New Roman" w:hAnsi="Times New Roman" w:cs="Times New Roman"/>
          <w:color w:val="000000"/>
          <w:sz w:val="24"/>
          <w:szCs w:val="24"/>
        </w:rPr>
        <w:t>элемента главной партии, звучащей в осн</w:t>
      </w:r>
      <w:r>
        <w:rPr>
          <w:rFonts w:ascii="Times New Roman" w:hAnsi="Times New Roman" w:cs="Times New Roman"/>
          <w:color w:val="000000"/>
          <w:sz w:val="24"/>
          <w:szCs w:val="24"/>
        </w:rPr>
        <w:t>овной тональности,</w:t>
      </w:r>
      <w:r w:rsidRPr="0081515D">
        <w:rPr>
          <w:rFonts w:ascii="Times New Roman" w:hAnsi="Times New Roman" w:cs="Times New Roman"/>
          <w:color w:val="000000"/>
          <w:sz w:val="24"/>
          <w:szCs w:val="24"/>
        </w:rPr>
        <w:t xml:space="preserve"> постепенно приходя к доминанте параллельной тональности, словно завис</w:t>
      </w:r>
      <w:r>
        <w:rPr>
          <w:rFonts w:ascii="Times New Roman" w:hAnsi="Times New Roman" w:cs="Times New Roman"/>
          <w:color w:val="000000"/>
          <w:sz w:val="24"/>
          <w:szCs w:val="24"/>
        </w:rPr>
        <w:t xml:space="preserve">шей в воздухе на фермате. Затем </w:t>
      </w:r>
      <w:r w:rsidRPr="0081515D">
        <w:rPr>
          <w:rFonts w:ascii="Times New Roman" w:hAnsi="Times New Roman" w:cs="Times New Roman"/>
          <w:color w:val="000000"/>
          <w:sz w:val="24"/>
          <w:szCs w:val="24"/>
        </w:rPr>
        <w:t xml:space="preserve"> неожидан</w:t>
      </w:r>
      <w:r>
        <w:rPr>
          <w:rFonts w:ascii="Times New Roman" w:hAnsi="Times New Roman" w:cs="Times New Roman"/>
          <w:color w:val="000000"/>
          <w:sz w:val="24"/>
          <w:szCs w:val="24"/>
        </w:rPr>
        <w:t xml:space="preserve">но </w:t>
      </w:r>
      <w:r w:rsidRPr="0081515D">
        <w:rPr>
          <w:rFonts w:ascii="Times New Roman" w:hAnsi="Times New Roman" w:cs="Times New Roman"/>
          <w:color w:val="000000"/>
          <w:sz w:val="24"/>
          <w:szCs w:val="24"/>
        </w:rPr>
        <w:t>развитию подвергается г</w:t>
      </w:r>
      <w:r>
        <w:rPr>
          <w:rFonts w:ascii="Times New Roman" w:hAnsi="Times New Roman" w:cs="Times New Roman"/>
          <w:color w:val="000000"/>
          <w:sz w:val="24"/>
          <w:szCs w:val="24"/>
        </w:rPr>
        <w:t xml:space="preserve">лавная партия </w:t>
      </w:r>
      <w:r w:rsidRPr="0081515D">
        <w:rPr>
          <w:rFonts w:ascii="Times New Roman" w:hAnsi="Times New Roman" w:cs="Times New Roman"/>
          <w:color w:val="000000"/>
          <w:sz w:val="24"/>
          <w:szCs w:val="24"/>
        </w:rPr>
        <w:t xml:space="preserve"> в субдоминантовой тональности F-</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Таким </w:t>
      </w:r>
      <w:r w:rsidRPr="0081515D">
        <w:rPr>
          <w:rFonts w:ascii="Times New Roman" w:hAnsi="Times New Roman" w:cs="Times New Roman"/>
          <w:color w:val="000000"/>
          <w:sz w:val="24"/>
          <w:szCs w:val="24"/>
        </w:rPr>
        <w:lastRenderedPageBreak/>
        <w:t>образом, композитор выбирает не</w:t>
      </w:r>
      <w:r w:rsidR="007B13E4">
        <w:rPr>
          <w:rFonts w:ascii="Times New Roman" w:hAnsi="Times New Roman" w:cs="Times New Roman"/>
          <w:color w:val="000000"/>
          <w:sz w:val="24"/>
          <w:szCs w:val="24"/>
        </w:rPr>
        <w:t>о</w:t>
      </w:r>
      <w:r w:rsidRPr="0081515D">
        <w:rPr>
          <w:rFonts w:ascii="Times New Roman" w:hAnsi="Times New Roman" w:cs="Times New Roman"/>
          <w:color w:val="000000"/>
          <w:sz w:val="24"/>
          <w:szCs w:val="24"/>
        </w:rPr>
        <w:t>жидан</w:t>
      </w:r>
      <w:r w:rsidR="007B13E4">
        <w:rPr>
          <w:rFonts w:ascii="Times New Roman" w:hAnsi="Times New Roman" w:cs="Times New Roman"/>
          <w:color w:val="000000"/>
          <w:sz w:val="24"/>
          <w:szCs w:val="24"/>
        </w:rPr>
        <w:t>н</w:t>
      </w:r>
      <w:r w:rsidRPr="0081515D">
        <w:rPr>
          <w:rFonts w:ascii="Times New Roman" w:hAnsi="Times New Roman" w:cs="Times New Roman"/>
          <w:color w:val="000000"/>
          <w:sz w:val="24"/>
          <w:szCs w:val="24"/>
        </w:rPr>
        <w:t>ое решение в сопоставлении тональностей без предварительной подготовки. Первое предложение главной партии, без изменения прозвучавшее в тональности F-</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словно напомнило нам о первоначальном основном образе и его энергично-шутливом характере. А затем </w:t>
      </w:r>
      <w:proofErr w:type="spellStart"/>
      <w:r w:rsidRPr="0081515D">
        <w:rPr>
          <w:rFonts w:ascii="Times New Roman" w:hAnsi="Times New Roman" w:cs="Times New Roman"/>
          <w:color w:val="000000"/>
          <w:sz w:val="24"/>
          <w:szCs w:val="24"/>
        </w:rPr>
        <w:t>триольное</w:t>
      </w:r>
      <w:proofErr w:type="spellEnd"/>
      <w:r w:rsidRPr="0081515D">
        <w:rPr>
          <w:rFonts w:ascii="Times New Roman" w:hAnsi="Times New Roman" w:cs="Times New Roman"/>
          <w:color w:val="000000"/>
          <w:sz w:val="24"/>
          <w:szCs w:val="24"/>
        </w:rPr>
        <w:t xml:space="preserve"> сопровождение меняется местами с мелодией как в за</w:t>
      </w:r>
      <w:r>
        <w:rPr>
          <w:rFonts w:ascii="Times New Roman" w:hAnsi="Times New Roman" w:cs="Times New Roman"/>
          <w:color w:val="000000"/>
          <w:sz w:val="24"/>
          <w:szCs w:val="24"/>
        </w:rPr>
        <w:t xml:space="preserve">ключительной партии экспозиции и музыка </w:t>
      </w:r>
      <w:r w:rsidRPr="0081515D">
        <w:rPr>
          <w:rFonts w:ascii="Times New Roman" w:hAnsi="Times New Roman" w:cs="Times New Roman"/>
          <w:color w:val="000000"/>
          <w:sz w:val="24"/>
          <w:szCs w:val="24"/>
        </w:rPr>
        <w:t>приобретает взволнованный характер. Бла</w:t>
      </w:r>
      <w:r>
        <w:rPr>
          <w:rFonts w:ascii="Times New Roman" w:hAnsi="Times New Roman" w:cs="Times New Roman"/>
          <w:color w:val="000000"/>
          <w:sz w:val="24"/>
          <w:szCs w:val="24"/>
        </w:rPr>
        <w:t xml:space="preserve">годаря </w:t>
      </w:r>
      <w:proofErr w:type="spellStart"/>
      <w:r>
        <w:rPr>
          <w:rFonts w:ascii="Times New Roman" w:hAnsi="Times New Roman" w:cs="Times New Roman"/>
          <w:color w:val="000000"/>
          <w:sz w:val="24"/>
          <w:szCs w:val="24"/>
        </w:rPr>
        <w:t>секвенционному</w:t>
      </w:r>
      <w:proofErr w:type="spellEnd"/>
      <w:r>
        <w:rPr>
          <w:rFonts w:ascii="Times New Roman" w:hAnsi="Times New Roman" w:cs="Times New Roman"/>
          <w:color w:val="000000"/>
          <w:sz w:val="24"/>
          <w:szCs w:val="24"/>
        </w:rPr>
        <w:t xml:space="preserve"> развитию</w:t>
      </w:r>
      <w:r w:rsidRPr="0081515D">
        <w:rPr>
          <w:rFonts w:ascii="Times New Roman" w:hAnsi="Times New Roman" w:cs="Times New Roman"/>
          <w:color w:val="000000"/>
          <w:sz w:val="24"/>
          <w:szCs w:val="24"/>
        </w:rPr>
        <w:t>, в разработке а</w:t>
      </w:r>
      <w:r>
        <w:rPr>
          <w:rFonts w:ascii="Times New Roman" w:hAnsi="Times New Roman" w:cs="Times New Roman"/>
          <w:color w:val="000000"/>
          <w:sz w:val="24"/>
          <w:szCs w:val="24"/>
        </w:rPr>
        <w:t xml:space="preserve">ктивно меняется тональный план. Грозное </w:t>
      </w:r>
      <w:r w:rsidRPr="0081515D">
        <w:rPr>
          <w:rFonts w:ascii="Times New Roman" w:hAnsi="Times New Roman" w:cs="Times New Roman"/>
          <w:color w:val="000000"/>
          <w:sz w:val="24"/>
          <w:szCs w:val="24"/>
        </w:rPr>
        <w:t>ведение октавного восходящего движения в басу по звукам уменьшённого септаккорда Ум.VII</w:t>
      </w:r>
      <w:r w:rsidRPr="0081515D">
        <w:rPr>
          <w:rFonts w:ascii="Times New Roman" w:hAnsi="Times New Roman" w:cs="Times New Roman"/>
          <w:color w:val="000000"/>
          <w:sz w:val="24"/>
          <w:szCs w:val="24"/>
          <w:vertAlign w:val="subscript"/>
        </w:rPr>
        <w:t xml:space="preserve">7 </w:t>
      </w:r>
      <w:r>
        <w:rPr>
          <w:rFonts w:ascii="Times New Roman" w:hAnsi="Times New Roman" w:cs="Times New Roman"/>
          <w:color w:val="000000"/>
          <w:sz w:val="24"/>
          <w:szCs w:val="24"/>
        </w:rPr>
        <w:t xml:space="preserve">к </w:t>
      </w:r>
      <w:r w:rsidRPr="0081515D">
        <w:rPr>
          <w:rFonts w:ascii="Times New Roman" w:hAnsi="Times New Roman" w:cs="Times New Roman"/>
          <w:color w:val="000000"/>
          <w:sz w:val="24"/>
          <w:szCs w:val="24"/>
        </w:rPr>
        <w:t xml:space="preserve"> тональности e-</w:t>
      </w:r>
      <w:proofErr w:type="spellStart"/>
      <w:r w:rsidRPr="0081515D">
        <w:rPr>
          <w:rFonts w:ascii="Times New Roman" w:hAnsi="Times New Roman" w:cs="Times New Roman"/>
          <w:color w:val="000000"/>
          <w:sz w:val="24"/>
          <w:szCs w:val="24"/>
        </w:rPr>
        <w:t>moll</w:t>
      </w:r>
      <w:proofErr w:type="spellEnd"/>
      <w:r>
        <w:rPr>
          <w:rFonts w:ascii="Times New Roman" w:hAnsi="Times New Roman" w:cs="Times New Roman"/>
          <w:color w:val="000000"/>
          <w:sz w:val="24"/>
          <w:szCs w:val="24"/>
        </w:rPr>
        <w:t xml:space="preserve"> приводит к основной кульминации формы. </w:t>
      </w:r>
      <w:r w:rsidRPr="0081515D">
        <w:rPr>
          <w:rFonts w:ascii="Times New Roman" w:hAnsi="Times New Roman" w:cs="Times New Roman"/>
          <w:color w:val="000000"/>
          <w:sz w:val="24"/>
          <w:szCs w:val="24"/>
          <w:vertAlign w:val="subscript"/>
        </w:rPr>
        <w:t xml:space="preserve"> </w:t>
      </w:r>
      <w:r w:rsidRPr="0081515D">
        <w:rPr>
          <w:rFonts w:ascii="Times New Roman" w:hAnsi="Times New Roman" w:cs="Times New Roman"/>
          <w:color w:val="000000"/>
          <w:sz w:val="24"/>
          <w:szCs w:val="24"/>
        </w:rPr>
        <w:t xml:space="preserve">На выдержанном </w:t>
      </w:r>
      <w:proofErr w:type="spellStart"/>
      <w:r w:rsidRPr="0081515D">
        <w:rPr>
          <w:rFonts w:ascii="Times New Roman" w:hAnsi="Times New Roman" w:cs="Times New Roman"/>
          <w:color w:val="000000"/>
          <w:sz w:val="24"/>
          <w:szCs w:val="24"/>
        </w:rPr>
        <w:t>залигованном</w:t>
      </w:r>
      <w:proofErr w:type="spellEnd"/>
      <w:r w:rsidRPr="0081515D">
        <w:rPr>
          <w:rFonts w:ascii="Times New Roman" w:hAnsi="Times New Roman" w:cs="Times New Roman"/>
          <w:color w:val="000000"/>
          <w:sz w:val="24"/>
          <w:szCs w:val="24"/>
        </w:rPr>
        <w:t xml:space="preserve"> октавном басу «ми» в </w:t>
      </w:r>
      <w:proofErr w:type="spellStart"/>
      <w:r w:rsidRPr="0081515D">
        <w:rPr>
          <w:rFonts w:ascii="Times New Roman" w:hAnsi="Times New Roman" w:cs="Times New Roman"/>
          <w:color w:val="000000"/>
          <w:sz w:val="24"/>
          <w:szCs w:val="24"/>
        </w:rPr>
        <w:t>триольном</w:t>
      </w:r>
      <w:proofErr w:type="spellEnd"/>
      <w:r w:rsidRPr="0081515D">
        <w:rPr>
          <w:rFonts w:ascii="Times New Roman" w:hAnsi="Times New Roman" w:cs="Times New Roman"/>
          <w:color w:val="000000"/>
          <w:sz w:val="24"/>
          <w:szCs w:val="24"/>
        </w:rPr>
        <w:t xml:space="preserve"> движении мелодии тональность e-</w:t>
      </w:r>
      <w:proofErr w:type="spellStart"/>
      <w:r w:rsidRPr="0081515D">
        <w:rPr>
          <w:rFonts w:ascii="Times New Roman" w:hAnsi="Times New Roman" w:cs="Times New Roman"/>
          <w:color w:val="000000"/>
          <w:sz w:val="24"/>
          <w:szCs w:val="24"/>
        </w:rPr>
        <w:t>moll</w:t>
      </w:r>
      <w:proofErr w:type="spellEnd"/>
      <w:r w:rsidRPr="0081515D">
        <w:rPr>
          <w:rFonts w:ascii="Times New Roman" w:hAnsi="Times New Roman" w:cs="Times New Roman"/>
          <w:color w:val="000000"/>
          <w:sz w:val="24"/>
          <w:szCs w:val="24"/>
        </w:rPr>
        <w:t xml:space="preserve">, так и не прозвучит, там используются </w:t>
      </w:r>
      <w:proofErr w:type="spellStart"/>
      <w:r w:rsidRPr="0081515D">
        <w:rPr>
          <w:rFonts w:ascii="Times New Roman" w:hAnsi="Times New Roman" w:cs="Times New Roman"/>
          <w:color w:val="000000"/>
          <w:sz w:val="24"/>
          <w:szCs w:val="24"/>
        </w:rPr>
        <w:t>секвенционное</w:t>
      </w:r>
      <w:proofErr w:type="spellEnd"/>
      <w:r w:rsidRPr="0081515D">
        <w:rPr>
          <w:rFonts w:ascii="Times New Roman" w:hAnsi="Times New Roman" w:cs="Times New Roman"/>
          <w:color w:val="000000"/>
          <w:sz w:val="24"/>
          <w:szCs w:val="24"/>
        </w:rPr>
        <w:t xml:space="preserve"> проведение по звукам параллельной тональности a-</w:t>
      </w:r>
      <w:proofErr w:type="spellStart"/>
      <w:r w:rsidRPr="0081515D">
        <w:rPr>
          <w:rFonts w:ascii="Times New Roman" w:hAnsi="Times New Roman" w:cs="Times New Roman"/>
          <w:color w:val="000000"/>
          <w:sz w:val="24"/>
          <w:szCs w:val="24"/>
        </w:rPr>
        <w:t>moll</w:t>
      </w:r>
      <w:proofErr w:type="spellEnd"/>
      <w:r w:rsidRPr="0081515D">
        <w:rPr>
          <w:rFonts w:ascii="Times New Roman" w:hAnsi="Times New Roman" w:cs="Times New Roman"/>
          <w:color w:val="000000"/>
          <w:sz w:val="24"/>
          <w:szCs w:val="24"/>
        </w:rPr>
        <w:t xml:space="preserve"> и субдоминантовой F-</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что вносит своеобразное лирико-драматическое звучание. Следующий кульминационный этап выражен разложенным в басу доминантовым </w:t>
      </w:r>
      <w:proofErr w:type="spellStart"/>
      <w:r w:rsidRPr="0081515D">
        <w:rPr>
          <w:rFonts w:ascii="Times New Roman" w:hAnsi="Times New Roman" w:cs="Times New Roman"/>
          <w:color w:val="000000"/>
          <w:sz w:val="24"/>
          <w:szCs w:val="24"/>
        </w:rPr>
        <w:t>нонаккордом</w:t>
      </w:r>
      <w:proofErr w:type="spellEnd"/>
      <w:r w:rsidRPr="0081515D">
        <w:rPr>
          <w:rFonts w:ascii="Times New Roman" w:hAnsi="Times New Roman" w:cs="Times New Roman"/>
          <w:color w:val="000000"/>
          <w:sz w:val="24"/>
          <w:szCs w:val="24"/>
        </w:rPr>
        <w:t xml:space="preserve"> к d-</w:t>
      </w:r>
      <w:proofErr w:type="spellStart"/>
      <w:r w:rsidRPr="0081515D">
        <w:rPr>
          <w:rFonts w:ascii="Times New Roman" w:hAnsi="Times New Roman" w:cs="Times New Roman"/>
          <w:color w:val="000000"/>
          <w:sz w:val="24"/>
          <w:szCs w:val="24"/>
        </w:rPr>
        <w:t>moll</w:t>
      </w:r>
      <w:proofErr w:type="spellEnd"/>
      <w:r w:rsidRPr="0081515D">
        <w:rPr>
          <w:rFonts w:ascii="Times New Roman" w:hAnsi="Times New Roman" w:cs="Times New Roman"/>
          <w:color w:val="000000"/>
          <w:sz w:val="24"/>
          <w:szCs w:val="24"/>
        </w:rPr>
        <w:t xml:space="preserve">, который как новая волна с нарастающей силой обрушивается и застывает в звучании на фермате. Выделенное одноголосное нисходящее разрешение темпом </w:t>
      </w:r>
      <w:proofErr w:type="spellStart"/>
      <w:r w:rsidRPr="0081515D">
        <w:rPr>
          <w:rFonts w:ascii="Times New Roman" w:hAnsi="Times New Roman" w:cs="Times New Roman"/>
          <w:color w:val="000000"/>
          <w:sz w:val="24"/>
          <w:szCs w:val="24"/>
        </w:rPr>
        <w:t>Adagio</w:t>
      </w:r>
      <w:proofErr w:type="spellEnd"/>
      <w:r w:rsidRPr="0081515D">
        <w:rPr>
          <w:rFonts w:ascii="Times New Roman" w:hAnsi="Times New Roman" w:cs="Times New Roman"/>
          <w:color w:val="000000"/>
          <w:sz w:val="24"/>
          <w:szCs w:val="24"/>
        </w:rPr>
        <w:t xml:space="preserve"> не спеша перех</w:t>
      </w:r>
      <w:r>
        <w:rPr>
          <w:rFonts w:ascii="Times New Roman" w:hAnsi="Times New Roman" w:cs="Times New Roman"/>
          <w:color w:val="000000"/>
          <w:sz w:val="24"/>
          <w:szCs w:val="24"/>
        </w:rPr>
        <w:t xml:space="preserve">одит к </w:t>
      </w:r>
      <w:proofErr w:type="spellStart"/>
      <w:r>
        <w:rPr>
          <w:rFonts w:ascii="Times New Roman" w:hAnsi="Times New Roman" w:cs="Times New Roman"/>
          <w:color w:val="000000"/>
          <w:sz w:val="24"/>
          <w:szCs w:val="24"/>
        </w:rPr>
        <w:t>триольному</w:t>
      </w:r>
      <w:proofErr w:type="spellEnd"/>
      <w:r>
        <w:rPr>
          <w:rFonts w:ascii="Times New Roman" w:hAnsi="Times New Roman" w:cs="Times New Roman"/>
          <w:color w:val="000000"/>
          <w:sz w:val="24"/>
          <w:szCs w:val="24"/>
        </w:rPr>
        <w:t xml:space="preserve"> ритму  и </w:t>
      </w:r>
      <w:r w:rsidRPr="0081515D">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станавливается </w:t>
      </w:r>
      <w:r w:rsidRPr="0081515D">
        <w:rPr>
          <w:rFonts w:ascii="Times New Roman" w:hAnsi="Times New Roman" w:cs="Times New Roman"/>
          <w:color w:val="000000"/>
          <w:sz w:val="24"/>
          <w:szCs w:val="24"/>
        </w:rPr>
        <w:t xml:space="preserve"> на доминантовом аккорде к ос</w:t>
      </w:r>
      <w:r w:rsidR="007B13E4">
        <w:rPr>
          <w:rFonts w:ascii="Times New Roman" w:hAnsi="Times New Roman" w:cs="Times New Roman"/>
          <w:color w:val="000000"/>
          <w:sz w:val="24"/>
          <w:szCs w:val="24"/>
        </w:rPr>
        <w:t>н</w:t>
      </w:r>
      <w:r w:rsidRPr="0081515D">
        <w:rPr>
          <w:rFonts w:ascii="Times New Roman" w:hAnsi="Times New Roman" w:cs="Times New Roman"/>
          <w:color w:val="000000"/>
          <w:sz w:val="24"/>
          <w:szCs w:val="24"/>
        </w:rPr>
        <w:t>овной тональности C-</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w:t>
      </w:r>
      <w:r w:rsidRPr="0081515D">
        <w:rPr>
          <w:rFonts w:ascii="Times New Roman" w:hAnsi="Times New Roman" w:cs="Times New Roman"/>
          <w:sz w:val="24"/>
          <w:szCs w:val="24"/>
        </w:rPr>
        <w:t>Драматическая музыка разработки требует более частой педали.</w:t>
      </w:r>
    </w:p>
    <w:p w:rsidR="002B0346" w:rsidRDefault="002B0346" w:rsidP="002B0346">
      <w:pPr>
        <w:autoSpaceDE w:val="0"/>
        <w:autoSpaceDN w:val="0"/>
        <w:adjustRightInd w:val="0"/>
        <w:spacing w:after="0" w:line="360" w:lineRule="auto"/>
        <w:ind w:firstLine="709"/>
        <w:jc w:val="both"/>
        <w:rPr>
          <w:rFonts w:ascii="Times New Roman" w:hAnsi="Times New Roman" w:cs="Times New Roman"/>
          <w:i/>
          <w:color w:val="000000"/>
          <w:sz w:val="24"/>
          <w:szCs w:val="24"/>
        </w:rPr>
      </w:pPr>
      <w:r w:rsidRPr="0081515D">
        <w:rPr>
          <w:rFonts w:ascii="Times New Roman" w:hAnsi="Times New Roman" w:cs="Times New Roman"/>
          <w:color w:val="000000"/>
          <w:sz w:val="24"/>
          <w:szCs w:val="24"/>
        </w:rPr>
        <w:t xml:space="preserve">После разработки наступает тональное успокоение в </w:t>
      </w:r>
      <w:r w:rsidRPr="00D4751F">
        <w:rPr>
          <w:rFonts w:ascii="Times New Roman" w:hAnsi="Times New Roman" w:cs="Times New Roman"/>
          <w:i/>
          <w:color w:val="000000"/>
          <w:sz w:val="24"/>
          <w:szCs w:val="24"/>
        </w:rPr>
        <w:t>репризе,</w:t>
      </w:r>
      <w:r w:rsidRPr="0081515D">
        <w:rPr>
          <w:rFonts w:ascii="Times New Roman" w:hAnsi="Times New Roman" w:cs="Times New Roman"/>
          <w:color w:val="000000"/>
          <w:sz w:val="24"/>
          <w:szCs w:val="24"/>
        </w:rPr>
        <w:t xml:space="preserve"> третьем разделе сонатной формы. В классической сонатной форме реприза в прямом смысле является повторяющимся разделом экспозиции, отличающимся от неё лишь тем, что побочная партия звучит в основной, а не в побочной тональности. </w:t>
      </w:r>
      <w:r w:rsidRPr="00D4751F">
        <w:rPr>
          <w:rFonts w:ascii="Times New Roman" w:hAnsi="Times New Roman" w:cs="Times New Roman"/>
          <w:bCs/>
          <w:color w:val="000000"/>
          <w:sz w:val="24"/>
          <w:szCs w:val="24"/>
        </w:rPr>
        <w:t>Реприза</w:t>
      </w:r>
      <w:r w:rsidRPr="0081515D">
        <w:rPr>
          <w:rFonts w:ascii="Times New Roman" w:hAnsi="Times New Roman" w:cs="Times New Roman"/>
          <w:color w:val="000000"/>
          <w:sz w:val="24"/>
          <w:szCs w:val="24"/>
        </w:rPr>
        <w:t xml:space="preserve"> в данной сонатной форме отступает от рамок традиционной. Тема главной партии здесь изменена. Первое предложение главной партии звучит в репризе на октаву ниже, и этот незначительный прием вносит свои изменения в образное воплощение формы. Она</w:t>
      </w:r>
      <w:r>
        <w:rPr>
          <w:rFonts w:ascii="Times New Roman" w:hAnsi="Times New Roman" w:cs="Times New Roman"/>
          <w:color w:val="000000"/>
          <w:sz w:val="24"/>
          <w:szCs w:val="24"/>
        </w:rPr>
        <w:t xml:space="preserve"> приобретает более благородное </w:t>
      </w:r>
      <w:r w:rsidRPr="0081515D">
        <w:rPr>
          <w:rFonts w:ascii="Times New Roman" w:hAnsi="Times New Roman" w:cs="Times New Roman"/>
          <w:color w:val="000000"/>
          <w:sz w:val="24"/>
          <w:szCs w:val="24"/>
        </w:rPr>
        <w:t>звучание. Во втором предложении тема главной партии возвращается во вторую октаву, но и там звучит не так как в экспозиции. Она звучит в одноимённом миноре c-</w:t>
      </w:r>
      <w:proofErr w:type="spellStart"/>
      <w:r w:rsidRPr="0081515D">
        <w:rPr>
          <w:rFonts w:ascii="Times New Roman" w:hAnsi="Times New Roman" w:cs="Times New Roman"/>
          <w:color w:val="000000"/>
          <w:sz w:val="24"/>
          <w:szCs w:val="24"/>
        </w:rPr>
        <w:t>moll</w:t>
      </w:r>
      <w:proofErr w:type="spellEnd"/>
      <w:r w:rsidRPr="0081515D">
        <w:rPr>
          <w:rFonts w:ascii="Times New Roman" w:hAnsi="Times New Roman" w:cs="Times New Roman"/>
          <w:color w:val="000000"/>
          <w:sz w:val="24"/>
          <w:szCs w:val="24"/>
        </w:rPr>
        <w:t>, прио</w:t>
      </w:r>
      <w:r>
        <w:rPr>
          <w:rFonts w:ascii="Times New Roman" w:hAnsi="Times New Roman" w:cs="Times New Roman"/>
          <w:color w:val="000000"/>
          <w:sz w:val="24"/>
          <w:szCs w:val="24"/>
        </w:rPr>
        <w:t xml:space="preserve">бретает разработочный характер,  </w:t>
      </w:r>
      <w:r w:rsidRPr="0081515D">
        <w:rPr>
          <w:rFonts w:ascii="Times New Roman" w:hAnsi="Times New Roman" w:cs="Times New Roman"/>
          <w:color w:val="000000"/>
          <w:sz w:val="24"/>
          <w:szCs w:val="24"/>
        </w:rPr>
        <w:t>увеличивается по объёму, вместо 16-ти экспозиционных тактов, звучит 19. Связующая партия в репризе отсутствует, от неё остаётся лишь 4 связующих такта, обыгрывание доминантовой функции и фанфарное звучание доминантового октавного, в пунктирном ритме, баса. Побочная партия в репризе тонально сближается с главной, она в полном размере звучит в основной тональности С-</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После побочной партии звучит заключительная, но на 11 такте она неожиданно обрывается звучанием уменьшённого вводного септаккорда Ум.VII</w:t>
      </w:r>
      <w:r w:rsidRPr="0081515D">
        <w:rPr>
          <w:rFonts w:ascii="Times New Roman" w:hAnsi="Times New Roman" w:cs="Times New Roman"/>
          <w:color w:val="000000"/>
          <w:sz w:val="24"/>
          <w:szCs w:val="24"/>
          <w:vertAlign w:val="subscript"/>
        </w:rPr>
        <w:t xml:space="preserve">7 </w:t>
      </w:r>
      <w:r w:rsidRPr="0081515D">
        <w:rPr>
          <w:rFonts w:ascii="Times New Roman" w:hAnsi="Times New Roman" w:cs="Times New Roman"/>
          <w:color w:val="000000"/>
          <w:sz w:val="24"/>
          <w:szCs w:val="24"/>
        </w:rPr>
        <w:t>относящегося к тональности G-</w:t>
      </w:r>
      <w:proofErr w:type="spellStart"/>
      <w:r w:rsidRPr="0081515D">
        <w:rPr>
          <w:rFonts w:ascii="Times New Roman" w:hAnsi="Times New Roman" w:cs="Times New Roman"/>
          <w:color w:val="000000"/>
          <w:sz w:val="24"/>
          <w:szCs w:val="24"/>
        </w:rPr>
        <w:t>dur</w:t>
      </w:r>
      <w:proofErr w:type="spellEnd"/>
      <w:r w:rsidRPr="0081515D">
        <w:rPr>
          <w:rFonts w:ascii="Times New Roman" w:hAnsi="Times New Roman" w:cs="Times New Roman"/>
          <w:color w:val="000000"/>
          <w:sz w:val="24"/>
          <w:szCs w:val="24"/>
        </w:rPr>
        <w:t xml:space="preserve">, он словно напоминает о том, что было в разработке. И вновь после </w:t>
      </w:r>
      <w:r w:rsidRPr="0081515D">
        <w:rPr>
          <w:rFonts w:ascii="Times New Roman" w:hAnsi="Times New Roman" w:cs="Times New Roman"/>
          <w:color w:val="000000"/>
          <w:sz w:val="24"/>
          <w:szCs w:val="24"/>
        </w:rPr>
        <w:lastRenderedPageBreak/>
        <w:t xml:space="preserve">такого образного отступления Й. Гайдн вводит еще одно дополнительное проведение темы главной партии в исходном виде, в основной тональности как итог всей части, и утверждение первоначального образного содержания. </w:t>
      </w:r>
      <w:r>
        <w:rPr>
          <w:rFonts w:ascii="Times New Roman" w:hAnsi="Times New Roman" w:cs="Times New Roman"/>
          <w:color w:val="000000"/>
          <w:sz w:val="24"/>
          <w:szCs w:val="24"/>
        </w:rPr>
        <w:t xml:space="preserve">К этому добавлению можно относиться как к </w:t>
      </w:r>
      <w:r w:rsidRPr="007D0157">
        <w:rPr>
          <w:rFonts w:ascii="Times New Roman" w:hAnsi="Times New Roman" w:cs="Times New Roman"/>
          <w:i/>
          <w:color w:val="000000"/>
          <w:sz w:val="24"/>
          <w:szCs w:val="24"/>
        </w:rPr>
        <w:t>код</w:t>
      </w:r>
      <w:r>
        <w:rPr>
          <w:rFonts w:ascii="Times New Roman" w:hAnsi="Times New Roman" w:cs="Times New Roman"/>
          <w:i/>
          <w:color w:val="000000"/>
          <w:sz w:val="24"/>
          <w:szCs w:val="24"/>
        </w:rPr>
        <w:t xml:space="preserve">е, которая утверждает основной образ. </w:t>
      </w:r>
    </w:p>
    <w:p w:rsidR="005710BF" w:rsidRDefault="00EA427A" w:rsidP="005710BF">
      <w:pPr>
        <w:autoSpaceDE w:val="0"/>
        <w:autoSpaceDN w:val="0"/>
        <w:adjustRightInd w:val="0"/>
        <w:spacing w:after="0" w:line="360" w:lineRule="auto"/>
        <w:jc w:val="both"/>
        <w:rPr>
          <w:rFonts w:ascii="Times New Roman" w:hAnsi="Times New Roman" w:cs="Times New Roman"/>
          <w:b/>
          <w:color w:val="000000"/>
          <w:sz w:val="28"/>
          <w:szCs w:val="28"/>
        </w:rPr>
      </w:pPr>
      <w:r w:rsidRPr="00EA427A">
        <w:rPr>
          <w:rFonts w:ascii="Times New Roman" w:hAnsi="Times New Roman" w:cs="Times New Roman"/>
          <w:b/>
          <w:color w:val="000000"/>
          <w:sz w:val="28"/>
          <w:szCs w:val="28"/>
        </w:rPr>
        <w:t>3.Заключение</w:t>
      </w:r>
    </w:p>
    <w:p w:rsidR="009724B8" w:rsidRPr="0081515D" w:rsidRDefault="009724B8" w:rsidP="009724B8">
      <w:pPr>
        <w:spacing w:line="360" w:lineRule="auto"/>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        Трудно переоценить роль клавирных сонат Гайдна в учебном репертуаре. И в наши дни сонаты постоянно включаются в программы для учащихся детских музыкальных школ, училищ и колледжей, звучат с концертных площадках, охотно исполняются любителями. Их ценность заключается в том, что они дают представление об эстетике венских классиков, воспитывают тщательность в работе над деталями фактуры, развивают ритмическую организацию и темповую устойчивость,  развивают пианизм.</w:t>
      </w:r>
    </w:p>
    <w:p w:rsidR="009724B8" w:rsidRPr="00CA68B6" w:rsidRDefault="00CA68B6" w:rsidP="009724B8">
      <w:pPr>
        <w:spacing w:line="360" w:lineRule="auto"/>
        <w:contextualSpacing/>
        <w:jc w:val="both"/>
        <w:rPr>
          <w:sz w:val="24"/>
          <w:szCs w:val="24"/>
        </w:rPr>
      </w:pPr>
      <w:r>
        <w:rPr>
          <w:rFonts w:ascii="Times New Roman" w:hAnsi="Times New Roman" w:cs="Times New Roman"/>
          <w:sz w:val="24"/>
          <w:szCs w:val="24"/>
        </w:rPr>
        <w:t xml:space="preserve">     </w:t>
      </w:r>
      <w:r w:rsidR="009724B8" w:rsidRPr="0081515D">
        <w:rPr>
          <w:rFonts w:ascii="Times New Roman" w:hAnsi="Times New Roman" w:cs="Times New Roman"/>
          <w:sz w:val="24"/>
          <w:szCs w:val="24"/>
        </w:rPr>
        <w:t xml:space="preserve"> «Сила Гайдна  - в его фантастической изобретательности, и поэтому его музыка постоянно изумляет своей неожиданностью» Пабло </w:t>
      </w:r>
      <w:proofErr w:type="spellStart"/>
      <w:r w:rsidR="009724B8" w:rsidRPr="0081515D">
        <w:rPr>
          <w:rFonts w:ascii="Times New Roman" w:hAnsi="Times New Roman" w:cs="Times New Roman"/>
          <w:sz w:val="24"/>
          <w:szCs w:val="24"/>
        </w:rPr>
        <w:t>Казальс</w:t>
      </w:r>
      <w:proofErr w:type="spellEnd"/>
      <w:r w:rsidR="009724B8" w:rsidRPr="0081515D">
        <w:rPr>
          <w:rFonts w:ascii="Times New Roman" w:hAnsi="Times New Roman" w:cs="Times New Roman"/>
          <w:sz w:val="24"/>
          <w:szCs w:val="24"/>
        </w:rPr>
        <w:t>.</w:t>
      </w:r>
      <w:r w:rsidR="009724B8" w:rsidRPr="0081515D">
        <w:rPr>
          <w:sz w:val="24"/>
          <w:szCs w:val="24"/>
        </w:rPr>
        <w:t xml:space="preserve">   </w:t>
      </w:r>
      <w:r w:rsidR="009724B8" w:rsidRPr="0081515D">
        <w:rPr>
          <w:rFonts w:ascii="Times New Roman" w:hAnsi="Times New Roman" w:cs="Times New Roman"/>
          <w:sz w:val="24"/>
          <w:szCs w:val="24"/>
        </w:rPr>
        <w:t xml:space="preserve">     </w:t>
      </w:r>
    </w:p>
    <w:p w:rsidR="009724B8" w:rsidRPr="006569B7" w:rsidRDefault="009724B8" w:rsidP="00656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515D">
        <w:rPr>
          <w:rFonts w:ascii="Times New Roman" w:hAnsi="Times New Roman" w:cs="Times New Roman"/>
          <w:sz w:val="24"/>
          <w:szCs w:val="24"/>
        </w:rPr>
        <w:t xml:space="preserve">В своем исследовании «Классический стиль в музыке XVIII — начала XIX века» Л. Кириллина отмечает: «Трудное у Гайдна содержится не в броских сопоставлениях, не в конфликтной тематической драматургии, не в нагнетании чисто звуковой мощи, а в тех деталях и тонкостях, которые в XVIII веке улавливались знатоками... </w:t>
      </w:r>
      <w:proofErr w:type="gramStart"/>
      <w:r w:rsidRPr="0081515D">
        <w:rPr>
          <w:rFonts w:ascii="Times New Roman" w:hAnsi="Times New Roman" w:cs="Times New Roman"/>
          <w:sz w:val="24"/>
          <w:szCs w:val="24"/>
        </w:rPr>
        <w:t>Гайдн на самом деле порою чрезвычайно глубок, однако это глубина не океана или темного омута, а прозрачного горного озера: при поверхностном взгляде кажется, что дно близко, ибо отчетливо видны все камешки и водоросли, но это лишь иллюзия ясности и безмятежности — приглядевшись, можно заметить, что там, в глубине, происходят свои трагедии и драмы — звуки, интонации, мотивы, ритмы, акценты, паузы ведут себя</w:t>
      </w:r>
      <w:proofErr w:type="gramEnd"/>
      <w:r w:rsidRPr="0081515D">
        <w:rPr>
          <w:rFonts w:ascii="Times New Roman" w:hAnsi="Times New Roman" w:cs="Times New Roman"/>
          <w:sz w:val="24"/>
          <w:szCs w:val="24"/>
        </w:rPr>
        <w:t xml:space="preserve"> как живые существа, населяющие эти прозрачные воды».</w:t>
      </w:r>
    </w:p>
    <w:p w:rsidR="005710BF" w:rsidRPr="006569B7" w:rsidRDefault="00F5134B" w:rsidP="006569B7">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EA427A">
        <w:rPr>
          <w:rFonts w:ascii="Times New Roman" w:hAnsi="Times New Roman" w:cs="Times New Roman"/>
          <w:b/>
          <w:color w:val="000000"/>
          <w:sz w:val="28"/>
          <w:szCs w:val="28"/>
        </w:rPr>
        <w:t>.</w:t>
      </w:r>
      <w:r w:rsidR="005710BF" w:rsidRPr="00EA427A">
        <w:rPr>
          <w:rFonts w:ascii="Times New Roman" w:hAnsi="Times New Roman" w:cs="Times New Roman"/>
          <w:b/>
          <w:color w:val="000000"/>
          <w:sz w:val="28"/>
          <w:szCs w:val="28"/>
        </w:rPr>
        <w:t>Рекомендации по подготовке в домашней работе</w:t>
      </w:r>
      <w:r w:rsidR="005710BF">
        <w:rPr>
          <w:rFonts w:ascii="Times New Roman" w:hAnsi="Times New Roman" w:cs="Times New Roman"/>
          <w:i/>
          <w:color w:val="000000"/>
          <w:sz w:val="24"/>
          <w:szCs w:val="24"/>
        </w:rPr>
        <w:tab/>
      </w:r>
    </w:p>
    <w:p w:rsidR="005710BF" w:rsidRPr="00E230D8" w:rsidRDefault="002B0346" w:rsidP="005710BF">
      <w:pPr>
        <w:pStyle w:val="a5"/>
        <w:numPr>
          <w:ilvl w:val="0"/>
          <w:numId w:val="3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710BF" w:rsidRPr="005710BF">
        <w:rPr>
          <w:rFonts w:ascii="Times New Roman" w:hAnsi="Times New Roman" w:cs="Times New Roman"/>
          <w:i/>
          <w:color w:val="000000"/>
          <w:sz w:val="24"/>
          <w:szCs w:val="24"/>
        </w:rPr>
        <w:t>Контрольное проигрывание</w:t>
      </w:r>
      <w:r w:rsidR="005710BF">
        <w:rPr>
          <w:rFonts w:ascii="Times New Roman" w:hAnsi="Times New Roman" w:cs="Times New Roman"/>
          <w:color w:val="000000"/>
          <w:sz w:val="24"/>
          <w:szCs w:val="24"/>
        </w:rPr>
        <w:t xml:space="preserve">. </w:t>
      </w:r>
      <w:r w:rsidR="005710BF" w:rsidRPr="00E230D8">
        <w:rPr>
          <w:rFonts w:ascii="Times New Roman" w:hAnsi="Times New Roman" w:cs="Times New Roman"/>
          <w:sz w:val="24"/>
          <w:szCs w:val="24"/>
        </w:rPr>
        <w:t>Игра произведения целиком</w:t>
      </w:r>
      <w:r w:rsidR="005710BF">
        <w:rPr>
          <w:rFonts w:ascii="Times New Roman" w:hAnsi="Times New Roman" w:cs="Times New Roman"/>
          <w:sz w:val="24"/>
          <w:szCs w:val="24"/>
        </w:rPr>
        <w:t xml:space="preserve"> в эталонном темпе </w:t>
      </w:r>
      <w:r w:rsidR="005710BF" w:rsidRPr="00E230D8">
        <w:rPr>
          <w:rFonts w:ascii="Times New Roman" w:hAnsi="Times New Roman" w:cs="Times New Roman"/>
          <w:sz w:val="24"/>
          <w:szCs w:val="24"/>
        </w:rPr>
        <w:t xml:space="preserve"> с тщательным выполнением всего освоенного ранее, достижение уверенности, единого темпа, образности и цельности исполнения. </w:t>
      </w:r>
    </w:p>
    <w:p w:rsidR="005710BF" w:rsidRPr="00E230D8" w:rsidRDefault="005710BF" w:rsidP="005710BF">
      <w:pPr>
        <w:pStyle w:val="a5"/>
        <w:numPr>
          <w:ilvl w:val="0"/>
          <w:numId w:val="3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И</w:t>
      </w:r>
      <w:r w:rsidRPr="00E230D8">
        <w:rPr>
          <w:rFonts w:ascii="Times New Roman" w:hAnsi="Times New Roman" w:cs="Times New Roman"/>
          <w:sz w:val="24"/>
          <w:szCs w:val="24"/>
        </w:rPr>
        <w:t>сполнение</w:t>
      </w:r>
      <w:r>
        <w:rPr>
          <w:rFonts w:ascii="Times New Roman" w:hAnsi="Times New Roman" w:cs="Times New Roman"/>
          <w:sz w:val="24"/>
          <w:szCs w:val="24"/>
        </w:rPr>
        <w:t xml:space="preserve"> с метрономом</w:t>
      </w:r>
      <w:r w:rsidRPr="00E230D8">
        <w:rPr>
          <w:rFonts w:ascii="Times New Roman" w:hAnsi="Times New Roman" w:cs="Times New Roman"/>
          <w:sz w:val="24"/>
          <w:szCs w:val="24"/>
        </w:rPr>
        <w:t xml:space="preserve"> в разн</w:t>
      </w:r>
      <w:r>
        <w:rPr>
          <w:rFonts w:ascii="Times New Roman" w:hAnsi="Times New Roman" w:cs="Times New Roman"/>
          <w:sz w:val="24"/>
          <w:szCs w:val="24"/>
        </w:rPr>
        <w:t xml:space="preserve">ых темпах с, начиная с медленного, постепенно его увеличивая, качественно выполняя все музыкально-исполнительские задачи. </w:t>
      </w:r>
      <w:r w:rsidRPr="00E230D8">
        <w:rPr>
          <w:rFonts w:ascii="Times New Roman" w:hAnsi="Times New Roman" w:cs="Times New Roman"/>
          <w:sz w:val="24"/>
          <w:szCs w:val="24"/>
        </w:rPr>
        <w:t xml:space="preserve"> </w:t>
      </w:r>
    </w:p>
    <w:p w:rsidR="005710BF" w:rsidRDefault="005710BF" w:rsidP="005710BF">
      <w:pPr>
        <w:pStyle w:val="a5"/>
        <w:numPr>
          <w:ilvl w:val="0"/>
          <w:numId w:val="8"/>
        </w:numPr>
        <w:autoSpaceDE w:val="0"/>
        <w:autoSpaceDN w:val="0"/>
        <w:adjustRightInd w:val="0"/>
        <w:spacing w:line="360" w:lineRule="auto"/>
        <w:jc w:val="both"/>
        <w:rPr>
          <w:rFonts w:ascii="Times New Roman" w:hAnsi="Times New Roman" w:cs="Times New Roman"/>
          <w:sz w:val="24"/>
          <w:szCs w:val="24"/>
        </w:rPr>
      </w:pPr>
      <w:r w:rsidRPr="009F0C09">
        <w:rPr>
          <w:rFonts w:ascii="Times New Roman" w:hAnsi="Times New Roman" w:cs="Times New Roman"/>
          <w:sz w:val="24"/>
          <w:szCs w:val="24"/>
        </w:rPr>
        <w:t xml:space="preserve">Работа над теми элементами фактуры, в которых еще остались какие-либо затруднения  и в отношении техники, и в отношении звука; более тонкая художественна отделка. </w:t>
      </w:r>
    </w:p>
    <w:p w:rsidR="005710BF" w:rsidRPr="005710BF" w:rsidRDefault="005710BF" w:rsidP="005710BF">
      <w:pPr>
        <w:pStyle w:val="a5"/>
        <w:autoSpaceDE w:val="0"/>
        <w:autoSpaceDN w:val="0"/>
        <w:adjustRightInd w:val="0"/>
        <w:spacing w:line="360" w:lineRule="auto"/>
        <w:jc w:val="both"/>
        <w:rPr>
          <w:rFonts w:ascii="Times New Roman" w:hAnsi="Times New Roman" w:cs="Times New Roman"/>
          <w:sz w:val="24"/>
          <w:szCs w:val="24"/>
        </w:rPr>
      </w:pPr>
      <w:proofErr w:type="gramStart"/>
      <w:r w:rsidRPr="0081515D">
        <w:rPr>
          <w:rFonts w:ascii="Times New Roman" w:hAnsi="Times New Roman" w:cs="Times New Roman"/>
          <w:sz w:val="24"/>
          <w:szCs w:val="24"/>
        </w:rPr>
        <w:t>В частности</w:t>
      </w:r>
      <w:r>
        <w:rPr>
          <w:rFonts w:ascii="Times New Roman" w:hAnsi="Times New Roman" w:cs="Times New Roman"/>
          <w:sz w:val="24"/>
          <w:szCs w:val="24"/>
        </w:rPr>
        <w:t>,</w:t>
      </w:r>
      <w:r w:rsidRPr="0081515D">
        <w:rPr>
          <w:rFonts w:ascii="Times New Roman" w:hAnsi="Times New Roman" w:cs="Times New Roman"/>
          <w:sz w:val="24"/>
          <w:szCs w:val="24"/>
        </w:rPr>
        <w:t xml:space="preserve"> техническими и музыкальными проблемами в этой сонате являются: мелизмы, полиритмия, исполнение октав, точность артикуляции</w:t>
      </w:r>
      <w:r>
        <w:rPr>
          <w:rFonts w:ascii="Times New Roman" w:hAnsi="Times New Roman" w:cs="Times New Roman"/>
          <w:sz w:val="24"/>
          <w:szCs w:val="24"/>
        </w:rPr>
        <w:t xml:space="preserve"> (штрихов)</w:t>
      </w:r>
      <w:r w:rsidRPr="0081515D">
        <w:rPr>
          <w:rFonts w:ascii="Times New Roman" w:hAnsi="Times New Roman" w:cs="Times New Roman"/>
          <w:sz w:val="24"/>
          <w:szCs w:val="24"/>
        </w:rPr>
        <w:t xml:space="preserve">, </w:t>
      </w:r>
      <w:r w:rsidRPr="0081515D">
        <w:rPr>
          <w:rFonts w:ascii="Times New Roman" w:hAnsi="Times New Roman" w:cs="Times New Roman"/>
          <w:sz w:val="24"/>
          <w:szCs w:val="24"/>
        </w:rPr>
        <w:lastRenderedPageBreak/>
        <w:t xml:space="preserve">звуковое соотношение между мелодией и аккомпанементом, </w:t>
      </w:r>
      <w:proofErr w:type="spellStart"/>
      <w:r>
        <w:rPr>
          <w:rFonts w:ascii="Times New Roman" w:hAnsi="Times New Roman" w:cs="Times New Roman"/>
          <w:sz w:val="24"/>
          <w:szCs w:val="24"/>
        </w:rPr>
        <w:t>альбертиевые</w:t>
      </w:r>
      <w:proofErr w:type="spellEnd"/>
      <w:r>
        <w:rPr>
          <w:rFonts w:ascii="Times New Roman" w:hAnsi="Times New Roman" w:cs="Times New Roman"/>
          <w:sz w:val="24"/>
          <w:szCs w:val="24"/>
        </w:rPr>
        <w:t xml:space="preserve"> басы, </w:t>
      </w:r>
      <w:r w:rsidRPr="0081515D">
        <w:rPr>
          <w:rFonts w:ascii="Times New Roman" w:hAnsi="Times New Roman" w:cs="Times New Roman"/>
          <w:sz w:val="24"/>
          <w:szCs w:val="24"/>
        </w:rPr>
        <w:t xml:space="preserve">контрастность динамики, агогика, педаль, </w:t>
      </w:r>
      <w:proofErr w:type="spellStart"/>
      <w:r w:rsidRPr="0081515D">
        <w:rPr>
          <w:rFonts w:ascii="Times New Roman" w:hAnsi="Times New Roman" w:cs="Times New Roman"/>
          <w:sz w:val="24"/>
          <w:szCs w:val="24"/>
        </w:rPr>
        <w:t>оркест</w:t>
      </w:r>
      <w:r w:rsidR="009079EE">
        <w:rPr>
          <w:rFonts w:ascii="Times New Roman" w:hAnsi="Times New Roman" w:cs="Times New Roman"/>
          <w:sz w:val="24"/>
          <w:szCs w:val="24"/>
        </w:rPr>
        <w:t>ровость</w:t>
      </w:r>
      <w:bookmarkStart w:id="0" w:name="_GoBack"/>
      <w:bookmarkEnd w:id="0"/>
      <w:proofErr w:type="spellEnd"/>
      <w:r w:rsidRPr="0081515D">
        <w:rPr>
          <w:rFonts w:ascii="Times New Roman" w:hAnsi="Times New Roman" w:cs="Times New Roman"/>
          <w:sz w:val="24"/>
          <w:szCs w:val="24"/>
        </w:rPr>
        <w:t xml:space="preserve">, интонационное строение и характер звучания).  </w:t>
      </w:r>
      <w:proofErr w:type="gramEnd"/>
    </w:p>
    <w:p w:rsidR="005710BF" w:rsidRPr="0081515D" w:rsidRDefault="005710BF" w:rsidP="005710BF">
      <w:pPr>
        <w:pStyle w:val="a5"/>
        <w:numPr>
          <w:ilvl w:val="0"/>
          <w:numId w:val="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Игра произведения</w:t>
      </w:r>
      <w:r w:rsidRPr="0081515D">
        <w:rPr>
          <w:rFonts w:ascii="Times New Roman" w:hAnsi="Times New Roman" w:cs="Times New Roman"/>
          <w:sz w:val="24"/>
          <w:szCs w:val="24"/>
        </w:rPr>
        <w:t xml:space="preserve"> с разных мест наизусть в нужном характере и темпе.</w:t>
      </w:r>
      <w:r w:rsidRPr="0081515D">
        <w:rPr>
          <w:rFonts w:ascii="Times New Roman" w:hAnsi="Times New Roman" w:cs="Times New Roman"/>
          <w:bCs/>
          <w:iCs/>
          <w:sz w:val="24"/>
          <w:szCs w:val="24"/>
        </w:rPr>
        <w:t xml:space="preserve"> </w:t>
      </w:r>
    </w:p>
    <w:p w:rsidR="002B0346" w:rsidRPr="00F5134B" w:rsidRDefault="005710BF" w:rsidP="006569B7">
      <w:pPr>
        <w:pStyle w:val="a5"/>
        <w:numPr>
          <w:ilvl w:val="0"/>
          <w:numId w:val="8"/>
        </w:numPr>
        <w:autoSpaceDE w:val="0"/>
        <w:autoSpaceDN w:val="0"/>
        <w:adjustRightInd w:val="0"/>
        <w:spacing w:line="360" w:lineRule="auto"/>
        <w:jc w:val="both"/>
        <w:rPr>
          <w:rFonts w:ascii="Times New Roman" w:hAnsi="Times New Roman" w:cs="Times New Roman"/>
          <w:color w:val="000000"/>
          <w:sz w:val="24"/>
          <w:szCs w:val="24"/>
        </w:rPr>
      </w:pPr>
      <w:r w:rsidRPr="00EB074B">
        <w:rPr>
          <w:rFonts w:ascii="Times New Roman" w:hAnsi="Times New Roman" w:cs="Times New Roman"/>
          <w:bCs/>
          <w:iCs/>
          <w:sz w:val="24"/>
          <w:szCs w:val="24"/>
        </w:rPr>
        <w:t>Анализ произведения после каждого проигрывания</w:t>
      </w:r>
      <w:r>
        <w:rPr>
          <w:rFonts w:ascii="Times New Roman" w:hAnsi="Times New Roman" w:cs="Times New Roman"/>
          <w:bCs/>
          <w:iCs/>
          <w:sz w:val="24"/>
          <w:szCs w:val="24"/>
        </w:rPr>
        <w:t>.</w:t>
      </w:r>
    </w:p>
    <w:p w:rsidR="00F5134B" w:rsidRDefault="00F5134B" w:rsidP="00F5134B">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EA427A">
        <w:rPr>
          <w:rFonts w:ascii="Times New Roman" w:hAnsi="Times New Roman" w:cs="Times New Roman"/>
          <w:b/>
          <w:color w:val="000000"/>
          <w:sz w:val="28"/>
          <w:szCs w:val="28"/>
        </w:rPr>
        <w:t>.Заключение</w:t>
      </w:r>
    </w:p>
    <w:p w:rsidR="00F5134B" w:rsidRPr="0081515D" w:rsidRDefault="00F5134B" w:rsidP="00F5134B">
      <w:pPr>
        <w:spacing w:line="360" w:lineRule="auto"/>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        Трудно переоценить роль клавирных сонат Гайдна в учебном репертуаре. И в наши дни сонаты постоянно включаются в программы для учащихся детских музыкальных школ, училищ и колледжей, звучат </w:t>
      </w:r>
      <w:proofErr w:type="gramStart"/>
      <w:r w:rsidRPr="0081515D">
        <w:rPr>
          <w:rFonts w:ascii="Times New Roman" w:hAnsi="Times New Roman" w:cs="Times New Roman"/>
          <w:color w:val="000000"/>
          <w:sz w:val="24"/>
          <w:szCs w:val="24"/>
        </w:rPr>
        <w:t>с</w:t>
      </w:r>
      <w:proofErr w:type="gramEnd"/>
      <w:r w:rsidRPr="0081515D">
        <w:rPr>
          <w:rFonts w:ascii="Times New Roman" w:hAnsi="Times New Roman" w:cs="Times New Roman"/>
          <w:color w:val="000000"/>
          <w:sz w:val="24"/>
          <w:szCs w:val="24"/>
        </w:rPr>
        <w:t xml:space="preserve"> </w:t>
      </w:r>
      <w:proofErr w:type="gramStart"/>
      <w:r w:rsidRPr="0081515D">
        <w:rPr>
          <w:rFonts w:ascii="Times New Roman" w:hAnsi="Times New Roman" w:cs="Times New Roman"/>
          <w:color w:val="000000"/>
          <w:sz w:val="24"/>
          <w:szCs w:val="24"/>
        </w:rPr>
        <w:t>концертных</w:t>
      </w:r>
      <w:proofErr w:type="gramEnd"/>
      <w:r w:rsidRPr="0081515D">
        <w:rPr>
          <w:rFonts w:ascii="Times New Roman" w:hAnsi="Times New Roman" w:cs="Times New Roman"/>
          <w:color w:val="000000"/>
          <w:sz w:val="24"/>
          <w:szCs w:val="24"/>
        </w:rPr>
        <w:t xml:space="preserve"> площадках, охотно исполняются любителями. Их ценность заключается в том, что они дают представление об эстетике венских классиков, воспитывают тщательность в работе над деталями фактуры, развивают ритмическую организацию и темповую устойчивость,  развивают пианизм.</w:t>
      </w:r>
    </w:p>
    <w:p w:rsidR="00F5134B" w:rsidRPr="00CA68B6" w:rsidRDefault="00F5134B" w:rsidP="00F5134B">
      <w:pPr>
        <w:spacing w:line="360" w:lineRule="auto"/>
        <w:contextualSpacing/>
        <w:jc w:val="both"/>
        <w:rPr>
          <w:sz w:val="24"/>
          <w:szCs w:val="24"/>
        </w:rPr>
      </w:pPr>
      <w:r>
        <w:rPr>
          <w:rFonts w:ascii="Times New Roman" w:hAnsi="Times New Roman" w:cs="Times New Roman"/>
          <w:sz w:val="24"/>
          <w:szCs w:val="24"/>
        </w:rPr>
        <w:t xml:space="preserve">     </w:t>
      </w:r>
      <w:r w:rsidRPr="0081515D">
        <w:rPr>
          <w:rFonts w:ascii="Times New Roman" w:hAnsi="Times New Roman" w:cs="Times New Roman"/>
          <w:sz w:val="24"/>
          <w:szCs w:val="24"/>
        </w:rPr>
        <w:t xml:space="preserve"> «Сила Гайдна  - в его фантастической изобретательности, и поэтому его музыка постоянно изумляет своей неожиданностью» Пабло </w:t>
      </w:r>
      <w:proofErr w:type="spellStart"/>
      <w:r w:rsidRPr="0081515D">
        <w:rPr>
          <w:rFonts w:ascii="Times New Roman" w:hAnsi="Times New Roman" w:cs="Times New Roman"/>
          <w:sz w:val="24"/>
          <w:szCs w:val="24"/>
        </w:rPr>
        <w:t>Казальс</w:t>
      </w:r>
      <w:proofErr w:type="spellEnd"/>
      <w:r w:rsidRPr="0081515D">
        <w:rPr>
          <w:rFonts w:ascii="Times New Roman" w:hAnsi="Times New Roman" w:cs="Times New Roman"/>
          <w:sz w:val="24"/>
          <w:szCs w:val="24"/>
        </w:rPr>
        <w:t>.</w:t>
      </w:r>
      <w:r w:rsidRPr="0081515D">
        <w:rPr>
          <w:sz w:val="24"/>
          <w:szCs w:val="24"/>
        </w:rPr>
        <w:t xml:space="preserve">   </w:t>
      </w:r>
      <w:r w:rsidRPr="0081515D">
        <w:rPr>
          <w:rFonts w:ascii="Times New Roman" w:hAnsi="Times New Roman" w:cs="Times New Roman"/>
          <w:sz w:val="24"/>
          <w:szCs w:val="24"/>
        </w:rPr>
        <w:t xml:space="preserve">     </w:t>
      </w:r>
    </w:p>
    <w:p w:rsidR="00F5134B" w:rsidRPr="00F5134B" w:rsidRDefault="00F5134B" w:rsidP="00F513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515D">
        <w:rPr>
          <w:rFonts w:ascii="Times New Roman" w:hAnsi="Times New Roman" w:cs="Times New Roman"/>
          <w:sz w:val="24"/>
          <w:szCs w:val="24"/>
        </w:rPr>
        <w:t>В своем исследовании «Классический стиль в музыке XVIII — начала XIX века» Л. Кириллина отмечает: «</w:t>
      </w:r>
      <w:proofErr w:type="gramStart"/>
      <w:r w:rsidRPr="0081515D">
        <w:rPr>
          <w:rFonts w:ascii="Times New Roman" w:hAnsi="Times New Roman" w:cs="Times New Roman"/>
          <w:sz w:val="24"/>
          <w:szCs w:val="24"/>
        </w:rPr>
        <w:t>Трудное</w:t>
      </w:r>
      <w:proofErr w:type="gramEnd"/>
      <w:r w:rsidRPr="0081515D">
        <w:rPr>
          <w:rFonts w:ascii="Times New Roman" w:hAnsi="Times New Roman" w:cs="Times New Roman"/>
          <w:sz w:val="24"/>
          <w:szCs w:val="24"/>
        </w:rPr>
        <w:t xml:space="preserve"> у Гайдна содержится не в броских сопоставлениях, не в конфликтной тематической драматургии, не в нагнетании чисто звуковой мощи, а в тех деталях и тонкостях, которые в XVIII веке улавливались знатоками... </w:t>
      </w:r>
      <w:proofErr w:type="gramStart"/>
      <w:r w:rsidRPr="0081515D">
        <w:rPr>
          <w:rFonts w:ascii="Times New Roman" w:hAnsi="Times New Roman" w:cs="Times New Roman"/>
          <w:sz w:val="24"/>
          <w:szCs w:val="24"/>
        </w:rPr>
        <w:t>Гайдн на самом деле порою чрезвычайно глубок, однако это глубина не океана или темного омута, а прозрачного горного озера: при поверхностном взгляде кажется, что дно близко, ибо отчетливо видны все камешки и водоросли, но это лишь иллюзия ясности и безмятежности — приглядевшись, можно заметить, что там, в глубине, происходят свои трагедии и драмы — звуки, интонации, мотивы, ритмы, акценты, паузы ведут себя</w:t>
      </w:r>
      <w:proofErr w:type="gramEnd"/>
      <w:r w:rsidRPr="0081515D">
        <w:rPr>
          <w:rFonts w:ascii="Times New Roman" w:hAnsi="Times New Roman" w:cs="Times New Roman"/>
          <w:sz w:val="24"/>
          <w:szCs w:val="24"/>
        </w:rPr>
        <w:t xml:space="preserve"> как живые существа, населяющие эти прозрачные воды».</w:t>
      </w:r>
    </w:p>
    <w:p w:rsidR="004D6779" w:rsidRPr="00EA427A" w:rsidRDefault="00EA427A" w:rsidP="0081515D">
      <w:pPr>
        <w:pStyle w:val="a10"/>
        <w:spacing w:before="240" w:beforeAutospacing="0" w:after="120" w:afterAutospacing="0" w:line="360" w:lineRule="auto"/>
        <w:jc w:val="both"/>
        <w:rPr>
          <w:b/>
          <w:bCs/>
          <w:color w:val="000000"/>
          <w:sz w:val="28"/>
          <w:szCs w:val="28"/>
        </w:rPr>
      </w:pPr>
      <w:r>
        <w:rPr>
          <w:b/>
          <w:bCs/>
          <w:color w:val="000000"/>
          <w:sz w:val="28"/>
          <w:szCs w:val="28"/>
        </w:rPr>
        <w:t>5.</w:t>
      </w:r>
      <w:r w:rsidR="004D6779" w:rsidRPr="00EA427A">
        <w:rPr>
          <w:b/>
          <w:bCs/>
          <w:color w:val="000000"/>
          <w:sz w:val="28"/>
          <w:szCs w:val="28"/>
        </w:rPr>
        <w:t>Список литературы</w:t>
      </w:r>
      <w:r w:rsidR="006569B7">
        <w:rPr>
          <w:b/>
          <w:bCs/>
          <w:color w:val="000000"/>
          <w:sz w:val="28"/>
          <w:szCs w:val="28"/>
        </w:rPr>
        <w:t>:</w:t>
      </w:r>
    </w:p>
    <w:p w:rsidR="00CE3807" w:rsidRPr="0092447F" w:rsidRDefault="00CE3807" w:rsidP="0092447F">
      <w:pPr>
        <w:numPr>
          <w:ilvl w:val="0"/>
          <w:numId w:val="19"/>
        </w:numPr>
        <w:spacing w:after="5" w:line="360" w:lineRule="auto"/>
        <w:ind w:right="1"/>
        <w:jc w:val="both"/>
        <w:rPr>
          <w:rFonts w:ascii="Times New Roman" w:hAnsi="Times New Roman" w:cs="Times New Roman"/>
          <w:sz w:val="24"/>
          <w:szCs w:val="24"/>
        </w:rPr>
      </w:pPr>
      <w:r w:rsidRPr="0081515D">
        <w:rPr>
          <w:rFonts w:ascii="Times New Roman" w:hAnsi="Times New Roman" w:cs="Times New Roman"/>
          <w:sz w:val="24"/>
          <w:szCs w:val="24"/>
        </w:rPr>
        <w:t>Алексеев А. История фортепианного искусства.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Музыка, 1988</w:t>
      </w:r>
      <w:r w:rsidR="0092447F">
        <w:rPr>
          <w:rFonts w:ascii="Times New Roman" w:hAnsi="Times New Roman" w:cs="Times New Roman"/>
          <w:sz w:val="24"/>
          <w:szCs w:val="24"/>
        </w:rPr>
        <w:t>.</w:t>
      </w:r>
    </w:p>
    <w:p w:rsidR="00CE3807" w:rsidRPr="0081515D" w:rsidRDefault="00CE3807" w:rsidP="0081515D">
      <w:pPr>
        <w:numPr>
          <w:ilvl w:val="0"/>
          <w:numId w:val="19"/>
        </w:numPr>
        <w:spacing w:after="5" w:line="360" w:lineRule="auto"/>
        <w:ind w:right="1"/>
        <w:jc w:val="both"/>
        <w:rPr>
          <w:rFonts w:ascii="Times New Roman" w:hAnsi="Times New Roman" w:cs="Times New Roman"/>
          <w:sz w:val="24"/>
          <w:szCs w:val="24"/>
        </w:rPr>
      </w:pPr>
      <w:r w:rsidRPr="0081515D">
        <w:rPr>
          <w:rFonts w:ascii="Times New Roman" w:hAnsi="Times New Roman" w:cs="Times New Roman"/>
          <w:sz w:val="24"/>
          <w:szCs w:val="24"/>
        </w:rPr>
        <w:t>Асафьев Б.В. Музыкальная форма как процесс. - Л.</w:t>
      </w:r>
      <w:r w:rsidR="0092447F">
        <w:rPr>
          <w:rFonts w:ascii="Times New Roman" w:hAnsi="Times New Roman" w:cs="Times New Roman"/>
          <w:sz w:val="24"/>
          <w:szCs w:val="24"/>
        </w:rPr>
        <w:t xml:space="preserve"> : Музыка,1971.</w:t>
      </w:r>
    </w:p>
    <w:p w:rsidR="00CE3807" w:rsidRPr="0081515D" w:rsidRDefault="00CE3807" w:rsidP="0081515D">
      <w:pPr>
        <w:numPr>
          <w:ilvl w:val="0"/>
          <w:numId w:val="19"/>
        </w:numPr>
        <w:spacing w:after="0" w:line="360" w:lineRule="auto"/>
        <w:ind w:right="7"/>
        <w:jc w:val="both"/>
        <w:rPr>
          <w:rFonts w:ascii="Times New Roman" w:hAnsi="Times New Roman" w:cs="Times New Roman"/>
          <w:sz w:val="24"/>
          <w:szCs w:val="24"/>
        </w:rPr>
      </w:pPr>
      <w:proofErr w:type="spellStart"/>
      <w:r w:rsidRPr="0081515D">
        <w:rPr>
          <w:rFonts w:ascii="Times New Roman" w:hAnsi="Times New Roman" w:cs="Times New Roman"/>
          <w:sz w:val="24"/>
          <w:szCs w:val="24"/>
        </w:rPr>
        <w:t>Бейшлаг</w:t>
      </w:r>
      <w:proofErr w:type="spellEnd"/>
      <w:r w:rsidRPr="0081515D">
        <w:rPr>
          <w:rFonts w:ascii="Times New Roman" w:hAnsi="Times New Roman" w:cs="Times New Roman"/>
          <w:sz w:val="24"/>
          <w:szCs w:val="24"/>
        </w:rPr>
        <w:t xml:space="preserve"> А. Орнаментика в музыке.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xml:space="preserve">, 1978.                 </w:t>
      </w:r>
    </w:p>
    <w:p w:rsidR="00CE3807" w:rsidRPr="0081515D" w:rsidRDefault="00CE3807" w:rsidP="0081515D">
      <w:pPr>
        <w:numPr>
          <w:ilvl w:val="0"/>
          <w:numId w:val="19"/>
        </w:numPr>
        <w:spacing w:after="5" w:line="360" w:lineRule="auto"/>
        <w:ind w:right="1"/>
        <w:jc w:val="both"/>
        <w:rPr>
          <w:rFonts w:ascii="Times New Roman" w:hAnsi="Times New Roman" w:cs="Times New Roman"/>
          <w:sz w:val="24"/>
          <w:szCs w:val="24"/>
        </w:rPr>
      </w:pPr>
      <w:r w:rsidRPr="0081515D">
        <w:rPr>
          <w:rFonts w:ascii="Times New Roman" w:hAnsi="Times New Roman" w:cs="Times New Roman"/>
          <w:sz w:val="24"/>
          <w:szCs w:val="24"/>
        </w:rPr>
        <w:t xml:space="preserve">Благой Д.Д. Значение образных ассоциаций в работе педагога-пианиста. </w:t>
      </w:r>
      <w:r w:rsidR="0092447F">
        <w:rPr>
          <w:rFonts w:ascii="Times New Roman" w:hAnsi="Times New Roman" w:cs="Times New Roman"/>
          <w:sz w:val="24"/>
          <w:szCs w:val="24"/>
        </w:rPr>
        <w:t>–</w:t>
      </w:r>
      <w:r w:rsidRPr="0081515D">
        <w:rPr>
          <w:rFonts w:ascii="Times New Roman" w:hAnsi="Times New Roman" w:cs="Times New Roman"/>
          <w:sz w:val="24"/>
          <w:szCs w:val="24"/>
        </w:rPr>
        <w:t xml:space="preserve">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1966.</w:t>
      </w:r>
    </w:p>
    <w:p w:rsidR="00CE3807" w:rsidRPr="0081515D" w:rsidRDefault="00CE3807" w:rsidP="0081515D">
      <w:pPr>
        <w:numPr>
          <w:ilvl w:val="0"/>
          <w:numId w:val="19"/>
        </w:numPr>
        <w:spacing w:after="0" w:line="360" w:lineRule="auto"/>
        <w:ind w:right="7"/>
        <w:jc w:val="both"/>
        <w:rPr>
          <w:rFonts w:ascii="Times New Roman" w:hAnsi="Times New Roman" w:cs="Times New Roman"/>
          <w:sz w:val="24"/>
          <w:szCs w:val="24"/>
        </w:rPr>
      </w:pPr>
      <w:proofErr w:type="spellStart"/>
      <w:r w:rsidRPr="0081515D">
        <w:rPr>
          <w:rFonts w:ascii="Times New Roman" w:hAnsi="Times New Roman" w:cs="Times New Roman"/>
          <w:sz w:val="24"/>
          <w:szCs w:val="24"/>
        </w:rPr>
        <w:t>Брейтгаупт</w:t>
      </w:r>
      <w:proofErr w:type="spellEnd"/>
      <w:r w:rsidRPr="0081515D">
        <w:rPr>
          <w:rFonts w:ascii="Times New Roman" w:hAnsi="Times New Roman" w:cs="Times New Roman"/>
          <w:sz w:val="24"/>
          <w:szCs w:val="24"/>
        </w:rPr>
        <w:t xml:space="preserve"> Р. Естественная фортепианная техника.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xml:space="preserve">, 1927.                 </w:t>
      </w:r>
    </w:p>
    <w:p w:rsidR="00CE3807" w:rsidRPr="0081515D" w:rsidRDefault="0092447F" w:rsidP="0081515D">
      <w:pPr>
        <w:pStyle w:val="a30"/>
        <w:numPr>
          <w:ilvl w:val="0"/>
          <w:numId w:val="19"/>
        </w:numPr>
        <w:spacing w:before="60" w:beforeAutospacing="0" w:after="60" w:afterAutospacing="0" w:line="360" w:lineRule="auto"/>
        <w:jc w:val="both"/>
        <w:rPr>
          <w:color w:val="000000"/>
        </w:rPr>
      </w:pPr>
      <w:proofErr w:type="spellStart"/>
      <w:r>
        <w:rPr>
          <w:color w:val="000000"/>
        </w:rPr>
        <w:t>Голубовская</w:t>
      </w:r>
      <w:proofErr w:type="spellEnd"/>
      <w:r>
        <w:rPr>
          <w:color w:val="000000"/>
        </w:rPr>
        <w:t xml:space="preserve"> Н.И. </w:t>
      </w:r>
      <w:r w:rsidR="004D6779" w:rsidRPr="0081515D">
        <w:rPr>
          <w:color w:val="000000"/>
        </w:rPr>
        <w:t>О музыкальном исп</w:t>
      </w:r>
      <w:r>
        <w:rPr>
          <w:color w:val="000000"/>
        </w:rPr>
        <w:t>олнительстве</w:t>
      </w:r>
      <w:r w:rsidR="004D6779" w:rsidRPr="0081515D">
        <w:rPr>
          <w:color w:val="000000"/>
        </w:rPr>
        <w:t>.</w:t>
      </w:r>
      <w:r>
        <w:rPr>
          <w:color w:val="000000"/>
        </w:rPr>
        <w:t xml:space="preserve"> - </w:t>
      </w:r>
      <w:r w:rsidR="004D6779" w:rsidRPr="0081515D">
        <w:rPr>
          <w:color w:val="000000"/>
        </w:rPr>
        <w:t xml:space="preserve"> Л</w:t>
      </w:r>
      <w:r>
        <w:rPr>
          <w:color w:val="000000"/>
        </w:rPr>
        <w:t>. :Музыка,1985</w:t>
      </w:r>
      <w:r w:rsidR="004D6779" w:rsidRPr="0081515D">
        <w:rPr>
          <w:color w:val="000000"/>
        </w:rPr>
        <w:t>.</w:t>
      </w:r>
    </w:p>
    <w:p w:rsidR="00CE3807" w:rsidRPr="0081515D" w:rsidRDefault="00CE3807" w:rsidP="0081515D">
      <w:pPr>
        <w:numPr>
          <w:ilvl w:val="0"/>
          <w:numId w:val="19"/>
        </w:numPr>
        <w:spacing w:after="5" w:line="360" w:lineRule="auto"/>
        <w:ind w:right="1"/>
        <w:jc w:val="both"/>
        <w:rPr>
          <w:rFonts w:ascii="Times New Roman" w:hAnsi="Times New Roman" w:cs="Times New Roman"/>
          <w:sz w:val="24"/>
          <w:szCs w:val="24"/>
        </w:rPr>
      </w:pPr>
      <w:r w:rsidRPr="0081515D">
        <w:rPr>
          <w:rFonts w:ascii="Times New Roman" w:hAnsi="Times New Roman" w:cs="Times New Roman"/>
          <w:sz w:val="24"/>
          <w:szCs w:val="24"/>
        </w:rPr>
        <w:lastRenderedPageBreak/>
        <w:t>Коган Г.М. У врат мастерства. Работа пианиста. - М.</w:t>
      </w:r>
      <w:r w:rsidR="0092447F">
        <w:rPr>
          <w:rFonts w:ascii="Times New Roman" w:hAnsi="Times New Roman" w:cs="Times New Roman"/>
          <w:sz w:val="24"/>
          <w:szCs w:val="24"/>
        </w:rPr>
        <w:t xml:space="preserve"> : Музыка, 1969.</w:t>
      </w:r>
    </w:p>
    <w:p w:rsidR="00CE3807" w:rsidRPr="0081515D" w:rsidRDefault="00CE3807" w:rsidP="0081515D">
      <w:pPr>
        <w:numPr>
          <w:ilvl w:val="0"/>
          <w:numId w:val="19"/>
        </w:numPr>
        <w:spacing w:after="0"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 xml:space="preserve">Коган Г. Вопросы пианизма. – М, 1968.                 </w:t>
      </w:r>
    </w:p>
    <w:p w:rsidR="00CE3807" w:rsidRPr="0081515D" w:rsidRDefault="0092447F" w:rsidP="0081515D">
      <w:pPr>
        <w:pStyle w:val="a30"/>
        <w:numPr>
          <w:ilvl w:val="0"/>
          <w:numId w:val="19"/>
        </w:numPr>
        <w:spacing w:before="60" w:beforeAutospacing="0" w:after="60" w:afterAutospacing="0" w:line="360" w:lineRule="auto"/>
        <w:jc w:val="both"/>
        <w:rPr>
          <w:color w:val="000000"/>
        </w:rPr>
      </w:pPr>
      <w:proofErr w:type="spellStart"/>
      <w:r>
        <w:rPr>
          <w:color w:val="000000"/>
        </w:rPr>
        <w:t>Кременштейн</w:t>
      </w:r>
      <w:proofErr w:type="spellEnd"/>
      <w:r>
        <w:rPr>
          <w:color w:val="000000"/>
        </w:rPr>
        <w:t xml:space="preserve"> Б. </w:t>
      </w:r>
      <w:r w:rsidR="004D6779" w:rsidRPr="0081515D">
        <w:rPr>
          <w:color w:val="000000"/>
        </w:rPr>
        <w:t>Вопросы педализации в музыкальном училище и</w:t>
      </w:r>
      <w:r w:rsidR="00C722AE" w:rsidRPr="0081515D">
        <w:rPr>
          <w:color w:val="000000"/>
        </w:rPr>
        <w:t xml:space="preserve">  </w:t>
      </w:r>
      <w:r>
        <w:rPr>
          <w:color w:val="000000"/>
        </w:rPr>
        <w:t>вузе</w:t>
      </w:r>
      <w:r w:rsidR="004D6779" w:rsidRPr="0081515D">
        <w:rPr>
          <w:color w:val="000000"/>
        </w:rPr>
        <w:t xml:space="preserve">. </w:t>
      </w:r>
      <w:r>
        <w:rPr>
          <w:color w:val="000000"/>
        </w:rPr>
        <w:t xml:space="preserve"> - </w:t>
      </w:r>
      <w:r w:rsidR="004D6779" w:rsidRPr="0081515D">
        <w:rPr>
          <w:color w:val="000000"/>
        </w:rPr>
        <w:t>М.</w:t>
      </w:r>
      <w:r>
        <w:rPr>
          <w:color w:val="000000"/>
        </w:rPr>
        <w:t xml:space="preserve"> : Музыка, 1984</w:t>
      </w:r>
      <w:r w:rsidR="004D6779" w:rsidRPr="0081515D">
        <w:rPr>
          <w:color w:val="000000"/>
        </w:rPr>
        <w:t>.</w:t>
      </w:r>
    </w:p>
    <w:p w:rsidR="004D6779" w:rsidRPr="0081515D" w:rsidRDefault="004D6779" w:rsidP="0081515D">
      <w:pPr>
        <w:pStyle w:val="a30"/>
        <w:numPr>
          <w:ilvl w:val="0"/>
          <w:numId w:val="19"/>
        </w:numPr>
        <w:spacing w:before="60" w:beforeAutospacing="0" w:after="60" w:afterAutospacing="0" w:line="360" w:lineRule="auto"/>
        <w:jc w:val="both"/>
        <w:rPr>
          <w:color w:val="000000"/>
        </w:rPr>
      </w:pPr>
      <w:proofErr w:type="spellStart"/>
      <w:r w:rsidRPr="0081515D">
        <w:rPr>
          <w:color w:val="000000"/>
        </w:rPr>
        <w:t>К</w:t>
      </w:r>
      <w:r w:rsidR="0092447F">
        <w:rPr>
          <w:color w:val="000000"/>
        </w:rPr>
        <w:t>ремлёв</w:t>
      </w:r>
      <w:proofErr w:type="spellEnd"/>
      <w:r w:rsidR="0092447F">
        <w:rPr>
          <w:color w:val="000000"/>
        </w:rPr>
        <w:t xml:space="preserve"> Ю. Йозеф Гайдн</w:t>
      </w:r>
      <w:r w:rsidRPr="0081515D">
        <w:rPr>
          <w:color w:val="000000"/>
        </w:rPr>
        <w:t xml:space="preserve">. </w:t>
      </w:r>
      <w:r w:rsidR="0092447F">
        <w:rPr>
          <w:color w:val="000000"/>
        </w:rPr>
        <w:t>- М. : Музыка,1972</w:t>
      </w:r>
      <w:r w:rsidRPr="0081515D">
        <w:rPr>
          <w:color w:val="000000"/>
        </w:rPr>
        <w:t>.</w:t>
      </w:r>
    </w:p>
    <w:p w:rsidR="00CE3807" w:rsidRPr="0081515D" w:rsidRDefault="00CE3807" w:rsidP="0081515D">
      <w:pPr>
        <w:numPr>
          <w:ilvl w:val="0"/>
          <w:numId w:val="19"/>
        </w:numPr>
        <w:spacing w:after="5" w:line="360" w:lineRule="auto"/>
        <w:ind w:right="1"/>
        <w:jc w:val="both"/>
        <w:rPr>
          <w:rFonts w:ascii="Times New Roman" w:hAnsi="Times New Roman" w:cs="Times New Roman"/>
          <w:sz w:val="24"/>
          <w:szCs w:val="24"/>
        </w:rPr>
      </w:pPr>
      <w:proofErr w:type="spellStart"/>
      <w:r w:rsidRPr="0081515D">
        <w:rPr>
          <w:rFonts w:ascii="Times New Roman" w:hAnsi="Times New Roman" w:cs="Times New Roman"/>
          <w:sz w:val="24"/>
          <w:szCs w:val="24"/>
        </w:rPr>
        <w:t>Ландовска</w:t>
      </w:r>
      <w:proofErr w:type="spellEnd"/>
      <w:r w:rsidRPr="0081515D">
        <w:rPr>
          <w:rFonts w:ascii="Times New Roman" w:hAnsi="Times New Roman" w:cs="Times New Roman"/>
          <w:sz w:val="24"/>
          <w:szCs w:val="24"/>
        </w:rPr>
        <w:t xml:space="preserve"> В. О музыке.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Радуга,1991</w:t>
      </w:r>
      <w:r w:rsidR="0092447F">
        <w:rPr>
          <w:rFonts w:ascii="Times New Roman" w:hAnsi="Times New Roman" w:cs="Times New Roman"/>
          <w:sz w:val="24"/>
          <w:szCs w:val="24"/>
        </w:rPr>
        <w:t>.</w:t>
      </w:r>
    </w:p>
    <w:p w:rsidR="004D6779" w:rsidRPr="0092447F" w:rsidRDefault="0092447F" w:rsidP="0092447F">
      <w:pPr>
        <w:pStyle w:val="a30"/>
        <w:numPr>
          <w:ilvl w:val="0"/>
          <w:numId w:val="19"/>
        </w:numPr>
        <w:spacing w:before="60" w:beforeAutospacing="0" w:after="60" w:afterAutospacing="0" w:line="360" w:lineRule="auto"/>
        <w:jc w:val="both"/>
        <w:rPr>
          <w:color w:val="000000"/>
        </w:rPr>
      </w:pPr>
      <w:r>
        <w:rPr>
          <w:color w:val="000000"/>
        </w:rPr>
        <w:t xml:space="preserve">Меркулов А. </w:t>
      </w:r>
      <w:r w:rsidR="004D6779" w:rsidRPr="0081515D">
        <w:rPr>
          <w:color w:val="000000"/>
        </w:rPr>
        <w:t>Редакции клавирных сочинений Гайдна и Моцарта</w:t>
      </w:r>
      <w:r>
        <w:rPr>
          <w:color w:val="000000"/>
        </w:rPr>
        <w:t xml:space="preserve"> и проблемы стиля интерпретации</w:t>
      </w:r>
      <w:r w:rsidR="004D6779" w:rsidRPr="0081515D">
        <w:rPr>
          <w:color w:val="000000"/>
        </w:rPr>
        <w:t xml:space="preserve">. Сборник статей «Музыкальное </w:t>
      </w:r>
      <w:r w:rsidR="004D6779" w:rsidRPr="0092447F">
        <w:rPr>
          <w:color w:val="000000"/>
        </w:rPr>
        <w:t xml:space="preserve">исполнительство и педагогика». </w:t>
      </w:r>
      <w:r>
        <w:rPr>
          <w:color w:val="000000"/>
        </w:rPr>
        <w:t>- М. :</w:t>
      </w:r>
      <w:r w:rsidR="004D6779" w:rsidRPr="0092447F">
        <w:rPr>
          <w:color w:val="000000"/>
        </w:rPr>
        <w:t xml:space="preserve"> </w:t>
      </w:r>
      <w:r>
        <w:rPr>
          <w:color w:val="000000"/>
        </w:rPr>
        <w:t>Музыка, 1991</w:t>
      </w:r>
      <w:r w:rsidR="004D6779" w:rsidRPr="0092447F">
        <w:rPr>
          <w:color w:val="000000"/>
        </w:rPr>
        <w:t>.</w:t>
      </w:r>
    </w:p>
    <w:p w:rsidR="00CE3807" w:rsidRPr="0081515D" w:rsidRDefault="00CE3807" w:rsidP="0081515D">
      <w:pPr>
        <w:numPr>
          <w:ilvl w:val="0"/>
          <w:numId w:val="19"/>
        </w:numPr>
        <w:spacing w:after="0"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Меркулов А.М. Как исполнять Гайдна.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xml:space="preserve">: Классика-XXI, 2004.                 </w:t>
      </w:r>
    </w:p>
    <w:p w:rsidR="004D6779" w:rsidRPr="0081515D" w:rsidRDefault="004D6779" w:rsidP="0081515D">
      <w:pPr>
        <w:pStyle w:val="a30"/>
        <w:numPr>
          <w:ilvl w:val="0"/>
          <w:numId w:val="19"/>
        </w:numPr>
        <w:spacing w:before="60" w:beforeAutospacing="0" w:after="60" w:afterAutospacing="0" w:line="360" w:lineRule="auto"/>
        <w:jc w:val="both"/>
        <w:rPr>
          <w:color w:val="000000"/>
        </w:rPr>
      </w:pPr>
      <w:r w:rsidRPr="0081515D">
        <w:rPr>
          <w:color w:val="000000"/>
        </w:rPr>
        <w:t>Попова Т. «Зарубежная музыка</w:t>
      </w:r>
      <w:r w:rsidRPr="0081515D">
        <w:rPr>
          <w:rStyle w:val="apple-converted-space"/>
          <w:color w:val="000000"/>
        </w:rPr>
        <w:t> </w:t>
      </w:r>
      <w:r w:rsidRPr="0081515D">
        <w:rPr>
          <w:color w:val="000000"/>
          <w:lang w:val="en-US"/>
        </w:rPr>
        <w:t>XVIII</w:t>
      </w:r>
      <w:r w:rsidRPr="0081515D">
        <w:rPr>
          <w:rStyle w:val="apple-converted-space"/>
          <w:color w:val="000000"/>
          <w:lang w:val="en-US"/>
        </w:rPr>
        <w:t> </w:t>
      </w:r>
      <w:r w:rsidRPr="0081515D">
        <w:rPr>
          <w:color w:val="000000"/>
        </w:rPr>
        <w:t>и начала</w:t>
      </w:r>
      <w:r w:rsidRPr="0081515D">
        <w:rPr>
          <w:rStyle w:val="apple-converted-space"/>
          <w:color w:val="000000"/>
        </w:rPr>
        <w:t> </w:t>
      </w:r>
      <w:r w:rsidRPr="0081515D">
        <w:rPr>
          <w:color w:val="000000"/>
          <w:lang w:val="en-US"/>
        </w:rPr>
        <w:t>XIX</w:t>
      </w:r>
      <w:r w:rsidRPr="0081515D">
        <w:rPr>
          <w:rStyle w:val="apple-converted-space"/>
          <w:color w:val="000000"/>
        </w:rPr>
        <w:t> </w:t>
      </w:r>
      <w:r w:rsidRPr="0081515D">
        <w:rPr>
          <w:color w:val="000000"/>
        </w:rPr>
        <w:t>века».</w:t>
      </w:r>
      <w:r w:rsidR="0092447F">
        <w:rPr>
          <w:color w:val="000000"/>
        </w:rPr>
        <w:t>-  М. : 1976</w:t>
      </w:r>
      <w:r w:rsidRPr="0081515D">
        <w:rPr>
          <w:color w:val="000000"/>
        </w:rPr>
        <w:t>.</w:t>
      </w:r>
    </w:p>
    <w:p w:rsidR="00C722AE" w:rsidRPr="0081515D" w:rsidRDefault="00C722AE" w:rsidP="0081515D">
      <w:pPr>
        <w:numPr>
          <w:ilvl w:val="0"/>
          <w:numId w:val="19"/>
        </w:numPr>
        <w:spacing w:after="5" w:line="360" w:lineRule="auto"/>
        <w:ind w:right="1"/>
        <w:jc w:val="both"/>
        <w:rPr>
          <w:rFonts w:ascii="Times New Roman" w:hAnsi="Times New Roman" w:cs="Times New Roman"/>
          <w:sz w:val="24"/>
          <w:szCs w:val="24"/>
        </w:rPr>
      </w:pPr>
      <w:proofErr w:type="spellStart"/>
      <w:r w:rsidRPr="0081515D">
        <w:rPr>
          <w:rFonts w:ascii="Times New Roman" w:hAnsi="Times New Roman" w:cs="Times New Roman"/>
          <w:sz w:val="24"/>
          <w:szCs w:val="24"/>
        </w:rPr>
        <w:t>Ройзман</w:t>
      </w:r>
      <w:proofErr w:type="spellEnd"/>
      <w:r w:rsidRPr="0081515D">
        <w:rPr>
          <w:rFonts w:ascii="Times New Roman" w:hAnsi="Times New Roman" w:cs="Times New Roman"/>
          <w:sz w:val="24"/>
          <w:szCs w:val="24"/>
        </w:rPr>
        <w:t xml:space="preserve"> Л. Фортепианное творчество </w:t>
      </w:r>
      <w:proofErr w:type="spellStart"/>
      <w:r w:rsidRPr="0081515D">
        <w:rPr>
          <w:rFonts w:ascii="Times New Roman" w:hAnsi="Times New Roman" w:cs="Times New Roman"/>
          <w:sz w:val="24"/>
          <w:szCs w:val="24"/>
        </w:rPr>
        <w:t>Й.Гайдна</w:t>
      </w:r>
      <w:proofErr w:type="spellEnd"/>
      <w:r w:rsidRPr="0081515D">
        <w:rPr>
          <w:rFonts w:ascii="Times New Roman" w:hAnsi="Times New Roman" w:cs="Times New Roman"/>
          <w:sz w:val="24"/>
          <w:szCs w:val="24"/>
        </w:rPr>
        <w:t>. Вступительная статья в издании: Гайдн Й.  Избранн</w:t>
      </w:r>
      <w:r w:rsidR="0092447F">
        <w:rPr>
          <w:rFonts w:ascii="Times New Roman" w:hAnsi="Times New Roman" w:cs="Times New Roman"/>
          <w:sz w:val="24"/>
          <w:szCs w:val="24"/>
        </w:rPr>
        <w:t xml:space="preserve">ые  сонаты : </w:t>
      </w:r>
      <w:proofErr w:type="spellStart"/>
      <w:r w:rsidRPr="0081515D">
        <w:rPr>
          <w:rFonts w:ascii="Times New Roman" w:hAnsi="Times New Roman" w:cs="Times New Roman"/>
          <w:sz w:val="24"/>
          <w:szCs w:val="24"/>
        </w:rPr>
        <w:t>Вып</w:t>
      </w:r>
      <w:proofErr w:type="spellEnd"/>
      <w:r w:rsidRPr="0081515D">
        <w:rPr>
          <w:rFonts w:ascii="Times New Roman" w:hAnsi="Times New Roman" w:cs="Times New Roman"/>
          <w:sz w:val="24"/>
          <w:szCs w:val="24"/>
        </w:rPr>
        <w:t xml:space="preserve">. 1. </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М</w:t>
      </w:r>
      <w:r w:rsidR="0092447F">
        <w:rPr>
          <w:rFonts w:ascii="Times New Roman" w:hAnsi="Times New Roman" w:cs="Times New Roman"/>
          <w:sz w:val="24"/>
          <w:szCs w:val="24"/>
        </w:rPr>
        <w:t>. :</w:t>
      </w:r>
      <w:r w:rsidRPr="0081515D">
        <w:rPr>
          <w:rFonts w:ascii="Times New Roman" w:hAnsi="Times New Roman" w:cs="Times New Roman"/>
          <w:sz w:val="24"/>
          <w:szCs w:val="24"/>
        </w:rPr>
        <w:t>1960.</w:t>
      </w:r>
    </w:p>
    <w:p w:rsidR="00C722AE" w:rsidRPr="0081515D" w:rsidRDefault="00C722AE" w:rsidP="0081515D">
      <w:pPr>
        <w:numPr>
          <w:ilvl w:val="0"/>
          <w:numId w:val="19"/>
        </w:numPr>
        <w:spacing w:after="5" w:line="360" w:lineRule="auto"/>
        <w:ind w:right="1"/>
        <w:jc w:val="both"/>
        <w:rPr>
          <w:rFonts w:ascii="Times New Roman" w:hAnsi="Times New Roman" w:cs="Times New Roman"/>
          <w:sz w:val="24"/>
          <w:szCs w:val="24"/>
        </w:rPr>
      </w:pPr>
      <w:proofErr w:type="spellStart"/>
      <w:r w:rsidRPr="0081515D">
        <w:rPr>
          <w:rFonts w:ascii="Times New Roman" w:hAnsi="Times New Roman" w:cs="Times New Roman"/>
          <w:sz w:val="24"/>
          <w:szCs w:val="24"/>
        </w:rPr>
        <w:t>Савшинский</w:t>
      </w:r>
      <w:proofErr w:type="spellEnd"/>
      <w:r w:rsidRPr="0081515D">
        <w:rPr>
          <w:rFonts w:ascii="Times New Roman" w:hAnsi="Times New Roman" w:cs="Times New Roman"/>
          <w:sz w:val="24"/>
          <w:szCs w:val="24"/>
        </w:rPr>
        <w:t xml:space="preserve"> С.И. Работа пианиста над музыкальным произведением. -</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М.</w:t>
      </w:r>
      <w:r w:rsidR="0092447F">
        <w:rPr>
          <w:rFonts w:ascii="Times New Roman" w:hAnsi="Times New Roman" w:cs="Times New Roman"/>
          <w:sz w:val="24"/>
          <w:szCs w:val="24"/>
        </w:rPr>
        <w:t xml:space="preserve"> : Музыка, 1964.</w:t>
      </w:r>
    </w:p>
    <w:p w:rsidR="00EE219E" w:rsidRPr="0081515D" w:rsidRDefault="00C722AE" w:rsidP="0081515D">
      <w:pPr>
        <w:numPr>
          <w:ilvl w:val="0"/>
          <w:numId w:val="19"/>
        </w:numPr>
        <w:spacing w:after="5" w:line="360" w:lineRule="auto"/>
        <w:ind w:right="1"/>
        <w:jc w:val="both"/>
        <w:rPr>
          <w:rFonts w:ascii="Times New Roman" w:hAnsi="Times New Roman" w:cs="Times New Roman"/>
          <w:sz w:val="24"/>
          <w:szCs w:val="24"/>
        </w:rPr>
      </w:pPr>
      <w:proofErr w:type="spellStart"/>
      <w:r w:rsidRPr="0081515D">
        <w:rPr>
          <w:rFonts w:ascii="Times New Roman" w:hAnsi="Times New Roman" w:cs="Times New Roman"/>
          <w:sz w:val="24"/>
          <w:szCs w:val="24"/>
        </w:rPr>
        <w:t>Фейнберг</w:t>
      </w:r>
      <w:proofErr w:type="spellEnd"/>
      <w:r w:rsidRPr="0081515D">
        <w:rPr>
          <w:rFonts w:ascii="Times New Roman" w:hAnsi="Times New Roman" w:cs="Times New Roman"/>
          <w:sz w:val="24"/>
          <w:szCs w:val="24"/>
        </w:rPr>
        <w:t xml:space="preserve"> С.Е. Пианизм как искусство.  -</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М.</w:t>
      </w:r>
      <w:r w:rsidR="0092447F">
        <w:rPr>
          <w:rFonts w:ascii="Times New Roman" w:hAnsi="Times New Roman" w:cs="Times New Roman"/>
          <w:sz w:val="24"/>
          <w:szCs w:val="24"/>
        </w:rPr>
        <w:t xml:space="preserve"> : Классика ХХI, 2001.</w:t>
      </w:r>
      <w:r w:rsidR="00EE219E" w:rsidRPr="0081515D">
        <w:rPr>
          <w:rFonts w:ascii="Times New Roman" w:hAnsi="Times New Roman" w:cs="Times New Roman"/>
          <w:sz w:val="24"/>
          <w:szCs w:val="24"/>
        </w:rPr>
        <w:t xml:space="preserve">         </w:t>
      </w:r>
    </w:p>
    <w:p w:rsidR="00EE219E" w:rsidRPr="0081515D" w:rsidRDefault="00EE219E" w:rsidP="0081515D">
      <w:pPr>
        <w:numPr>
          <w:ilvl w:val="0"/>
          <w:numId w:val="19"/>
        </w:numPr>
        <w:spacing w:after="0" w:line="360" w:lineRule="auto"/>
        <w:ind w:right="7"/>
        <w:jc w:val="both"/>
        <w:rPr>
          <w:rFonts w:ascii="Times New Roman" w:hAnsi="Times New Roman" w:cs="Times New Roman"/>
          <w:sz w:val="24"/>
          <w:szCs w:val="24"/>
        </w:rPr>
      </w:pPr>
      <w:proofErr w:type="spellStart"/>
      <w:r w:rsidRPr="0081515D">
        <w:rPr>
          <w:rFonts w:ascii="Times New Roman" w:hAnsi="Times New Roman" w:cs="Times New Roman"/>
          <w:sz w:val="24"/>
          <w:szCs w:val="24"/>
        </w:rPr>
        <w:t>Метнер</w:t>
      </w:r>
      <w:proofErr w:type="spellEnd"/>
      <w:r w:rsidRPr="0081515D">
        <w:rPr>
          <w:rFonts w:ascii="Times New Roman" w:hAnsi="Times New Roman" w:cs="Times New Roman"/>
          <w:sz w:val="24"/>
          <w:szCs w:val="24"/>
        </w:rPr>
        <w:t xml:space="preserve"> Н. Повседневная рабо</w:t>
      </w:r>
      <w:r w:rsidR="0092447F">
        <w:rPr>
          <w:rFonts w:ascii="Times New Roman" w:hAnsi="Times New Roman" w:cs="Times New Roman"/>
          <w:sz w:val="24"/>
          <w:szCs w:val="24"/>
        </w:rPr>
        <w:t>та пианиста и композитора. – М.  ,</w:t>
      </w:r>
      <w:r w:rsidRPr="0081515D">
        <w:rPr>
          <w:rFonts w:ascii="Times New Roman" w:hAnsi="Times New Roman" w:cs="Times New Roman"/>
          <w:sz w:val="24"/>
          <w:szCs w:val="24"/>
        </w:rPr>
        <w:t xml:space="preserve"> 1963.                 </w:t>
      </w:r>
    </w:p>
    <w:p w:rsidR="00EE219E" w:rsidRPr="0081515D" w:rsidRDefault="00EE219E" w:rsidP="0081515D">
      <w:pPr>
        <w:numPr>
          <w:ilvl w:val="0"/>
          <w:numId w:val="19"/>
        </w:numPr>
        <w:spacing w:after="0"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Нейгауз Г.Г. Об искусстве фортепианной игры.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xml:space="preserve">: </w:t>
      </w:r>
      <w:proofErr w:type="spellStart"/>
      <w:r w:rsidRPr="0081515D">
        <w:rPr>
          <w:rFonts w:ascii="Times New Roman" w:hAnsi="Times New Roman" w:cs="Times New Roman"/>
          <w:sz w:val="24"/>
          <w:szCs w:val="24"/>
        </w:rPr>
        <w:t>Музгиз</w:t>
      </w:r>
      <w:proofErr w:type="spellEnd"/>
      <w:r w:rsidRPr="0081515D">
        <w:rPr>
          <w:rFonts w:ascii="Times New Roman" w:hAnsi="Times New Roman" w:cs="Times New Roman"/>
          <w:sz w:val="24"/>
          <w:szCs w:val="24"/>
        </w:rPr>
        <w:t xml:space="preserve">, 1961.                 </w:t>
      </w:r>
    </w:p>
    <w:p w:rsidR="00EE219E" w:rsidRPr="0081515D" w:rsidRDefault="00EE219E" w:rsidP="0081515D">
      <w:pPr>
        <w:numPr>
          <w:ilvl w:val="0"/>
          <w:numId w:val="19"/>
        </w:numPr>
        <w:spacing w:after="0" w:line="360" w:lineRule="auto"/>
        <w:ind w:right="7"/>
        <w:jc w:val="both"/>
        <w:rPr>
          <w:rFonts w:ascii="Times New Roman" w:hAnsi="Times New Roman" w:cs="Times New Roman"/>
          <w:sz w:val="24"/>
          <w:szCs w:val="24"/>
        </w:rPr>
      </w:pPr>
      <w:proofErr w:type="spellStart"/>
      <w:r w:rsidRPr="0081515D">
        <w:rPr>
          <w:rFonts w:ascii="Times New Roman" w:hAnsi="Times New Roman" w:cs="Times New Roman"/>
          <w:sz w:val="24"/>
          <w:szCs w:val="24"/>
        </w:rPr>
        <w:t>Новак</w:t>
      </w:r>
      <w:proofErr w:type="spellEnd"/>
      <w:r w:rsidRPr="0081515D">
        <w:rPr>
          <w:rFonts w:ascii="Times New Roman" w:hAnsi="Times New Roman" w:cs="Times New Roman"/>
          <w:sz w:val="24"/>
          <w:szCs w:val="24"/>
        </w:rPr>
        <w:t xml:space="preserve"> Д. Йозеф Гайдн. Жизнь, творчество, историческое значение.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xml:space="preserve">, 1973.   </w:t>
      </w:r>
    </w:p>
    <w:p w:rsidR="003F7127" w:rsidRDefault="00EE219E" w:rsidP="0081515D">
      <w:pPr>
        <w:numPr>
          <w:ilvl w:val="0"/>
          <w:numId w:val="19"/>
        </w:numPr>
        <w:spacing w:after="0" w:line="360" w:lineRule="auto"/>
        <w:ind w:right="7"/>
        <w:jc w:val="both"/>
        <w:rPr>
          <w:rFonts w:ascii="Times New Roman" w:hAnsi="Times New Roman" w:cs="Times New Roman"/>
          <w:sz w:val="24"/>
          <w:szCs w:val="24"/>
        </w:rPr>
      </w:pPr>
      <w:proofErr w:type="spellStart"/>
      <w:r w:rsidRPr="0081515D">
        <w:rPr>
          <w:rFonts w:ascii="Times New Roman" w:hAnsi="Times New Roman" w:cs="Times New Roman"/>
          <w:sz w:val="24"/>
          <w:szCs w:val="24"/>
        </w:rPr>
        <w:t>Штейнгаузен</w:t>
      </w:r>
      <w:proofErr w:type="spellEnd"/>
      <w:r w:rsidRPr="0081515D">
        <w:rPr>
          <w:rFonts w:ascii="Times New Roman" w:hAnsi="Times New Roman" w:cs="Times New Roman"/>
          <w:sz w:val="24"/>
          <w:szCs w:val="24"/>
        </w:rPr>
        <w:t xml:space="preserve"> Ф. Техника игры на фортепиано. – М.</w:t>
      </w:r>
      <w:r w:rsidR="0092447F">
        <w:rPr>
          <w:rFonts w:ascii="Times New Roman" w:hAnsi="Times New Roman" w:cs="Times New Roman"/>
          <w:sz w:val="24"/>
          <w:szCs w:val="24"/>
        </w:rPr>
        <w:t xml:space="preserve"> </w:t>
      </w:r>
      <w:r w:rsidRPr="0081515D">
        <w:rPr>
          <w:rFonts w:ascii="Times New Roman" w:hAnsi="Times New Roman" w:cs="Times New Roman"/>
          <w:sz w:val="24"/>
          <w:szCs w:val="24"/>
        </w:rPr>
        <w:t>, 1926.</w:t>
      </w:r>
    </w:p>
    <w:p w:rsidR="00023767" w:rsidRPr="00023767" w:rsidRDefault="00EE219E" w:rsidP="00023767">
      <w:pPr>
        <w:numPr>
          <w:ilvl w:val="0"/>
          <w:numId w:val="19"/>
        </w:numPr>
        <w:spacing w:after="0"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 xml:space="preserve">   </w:t>
      </w:r>
      <w:hyperlink r:id="rId9" w:history="1">
        <w:r w:rsidR="00D14547" w:rsidRPr="00880841">
          <w:rPr>
            <w:rStyle w:val="ad"/>
            <w:rFonts w:ascii="Times New Roman" w:hAnsi="Times New Roman" w:cs="Times New Roman"/>
            <w:sz w:val="24"/>
            <w:szCs w:val="24"/>
          </w:rPr>
          <w:t>https://multiurok.ru/files/osnovnye-printsipy-raboty-nad-formoi-sonatnogo-all.html</w:t>
        </w:r>
      </w:hyperlink>
      <w:r w:rsidR="00023767">
        <w:rPr>
          <w:rStyle w:val="ad"/>
          <w:rFonts w:ascii="Times New Roman" w:hAnsi="Times New Roman" w:cs="Times New Roman"/>
          <w:sz w:val="24"/>
          <w:szCs w:val="24"/>
        </w:rPr>
        <w:t xml:space="preserve"> </w:t>
      </w:r>
    </w:p>
    <w:p w:rsidR="00D14547" w:rsidRDefault="00EE219E" w:rsidP="00D14547">
      <w:pPr>
        <w:numPr>
          <w:ilvl w:val="0"/>
          <w:numId w:val="19"/>
        </w:numPr>
        <w:spacing w:after="0" w:line="360" w:lineRule="auto"/>
        <w:ind w:right="7"/>
        <w:jc w:val="both"/>
        <w:rPr>
          <w:rFonts w:ascii="Times New Roman" w:hAnsi="Times New Roman" w:cs="Times New Roman"/>
          <w:sz w:val="24"/>
          <w:szCs w:val="24"/>
        </w:rPr>
      </w:pPr>
      <w:r w:rsidRPr="0081515D">
        <w:rPr>
          <w:rFonts w:ascii="Times New Roman" w:hAnsi="Times New Roman" w:cs="Times New Roman"/>
          <w:sz w:val="24"/>
          <w:szCs w:val="24"/>
        </w:rPr>
        <w:t xml:space="preserve">   </w:t>
      </w:r>
      <w:hyperlink r:id="rId10" w:history="1">
        <w:r w:rsidR="00D14547" w:rsidRPr="00880841">
          <w:rPr>
            <w:rStyle w:val="ad"/>
            <w:rFonts w:ascii="Times New Roman" w:hAnsi="Times New Roman" w:cs="Times New Roman"/>
            <w:sz w:val="24"/>
            <w:szCs w:val="24"/>
          </w:rPr>
          <w:t>https://infourok.ru/metodicheskaya-razrabotka-otkritogo-uroka-na-temu-osnovnie-principi-raboti-nad-formoy-sonatnogo-allegro-na-primere-sonati-ygaydn-3882737.html</w:t>
        </w:r>
      </w:hyperlink>
    </w:p>
    <w:p w:rsidR="00EE219E" w:rsidRPr="0081515D" w:rsidRDefault="00EE219E" w:rsidP="00023767">
      <w:pPr>
        <w:spacing w:after="0" w:line="360" w:lineRule="auto"/>
        <w:ind w:left="927" w:right="7"/>
        <w:jc w:val="both"/>
        <w:rPr>
          <w:rFonts w:ascii="Times New Roman" w:hAnsi="Times New Roman" w:cs="Times New Roman"/>
          <w:sz w:val="24"/>
          <w:szCs w:val="24"/>
        </w:rPr>
      </w:pPr>
      <w:r w:rsidRPr="0081515D">
        <w:rPr>
          <w:rFonts w:ascii="Times New Roman" w:hAnsi="Times New Roman" w:cs="Times New Roman"/>
          <w:sz w:val="24"/>
          <w:szCs w:val="24"/>
        </w:rPr>
        <w:t xml:space="preserve">       </w:t>
      </w:r>
    </w:p>
    <w:p w:rsidR="005F4BFB" w:rsidRPr="002B0346" w:rsidRDefault="001F2F7D" w:rsidP="002B0346">
      <w:pPr>
        <w:spacing w:line="360" w:lineRule="auto"/>
        <w:jc w:val="both"/>
        <w:rPr>
          <w:rFonts w:ascii="Times New Roman" w:hAnsi="Times New Roman" w:cs="Times New Roman"/>
          <w:color w:val="000000"/>
          <w:sz w:val="24"/>
          <w:szCs w:val="24"/>
        </w:rPr>
      </w:pPr>
      <w:r w:rsidRPr="0081515D">
        <w:rPr>
          <w:rFonts w:ascii="Times New Roman" w:hAnsi="Times New Roman" w:cs="Times New Roman"/>
          <w:color w:val="000000"/>
          <w:sz w:val="24"/>
          <w:szCs w:val="24"/>
        </w:rPr>
        <w:t xml:space="preserve">   </w:t>
      </w:r>
    </w:p>
    <w:p w:rsidR="004D6779" w:rsidRPr="0081515D" w:rsidRDefault="004D6779" w:rsidP="0081515D">
      <w:pPr>
        <w:spacing w:line="360" w:lineRule="auto"/>
        <w:jc w:val="both"/>
        <w:rPr>
          <w:rFonts w:ascii="Times New Roman" w:hAnsi="Times New Roman" w:cs="Times New Roman"/>
          <w:sz w:val="24"/>
          <w:szCs w:val="24"/>
        </w:rPr>
      </w:pPr>
    </w:p>
    <w:sectPr w:rsidR="004D6779" w:rsidRPr="0081515D" w:rsidSect="00130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B5" w:rsidRDefault="00697BB5" w:rsidP="00F4792C">
      <w:pPr>
        <w:spacing w:after="0" w:line="240" w:lineRule="auto"/>
      </w:pPr>
      <w:r>
        <w:separator/>
      </w:r>
    </w:p>
  </w:endnote>
  <w:endnote w:type="continuationSeparator" w:id="0">
    <w:p w:rsidR="00697BB5" w:rsidRDefault="00697BB5" w:rsidP="00F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B5" w:rsidRDefault="00697BB5" w:rsidP="00F4792C">
      <w:pPr>
        <w:spacing w:after="0" w:line="240" w:lineRule="auto"/>
      </w:pPr>
      <w:r>
        <w:separator/>
      </w:r>
    </w:p>
  </w:footnote>
  <w:footnote w:type="continuationSeparator" w:id="0">
    <w:p w:rsidR="00697BB5" w:rsidRDefault="00697BB5" w:rsidP="00F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00DCD"/>
    <w:multiLevelType w:val="hybridMultilevel"/>
    <w:tmpl w:val="641282C8"/>
    <w:lvl w:ilvl="0" w:tplc="99FE2992">
      <w:start w:val="1"/>
      <w:numFmt w:val="decimal"/>
      <w:lvlText w:val="%1)"/>
      <w:lvlJc w:val="left"/>
      <w:pPr>
        <w:ind w:left="102" w:hanging="696"/>
      </w:pPr>
      <w:rPr>
        <w:rFonts w:ascii="Times New Roman" w:eastAsia="Times New Roman" w:hAnsi="Times New Roman" w:cs="Times New Roman" w:hint="default"/>
        <w:spacing w:val="0"/>
        <w:w w:val="100"/>
        <w:sz w:val="28"/>
        <w:szCs w:val="28"/>
        <w:lang w:val="ru-RU" w:eastAsia="ru-RU" w:bidi="ru-RU"/>
      </w:rPr>
    </w:lvl>
    <w:lvl w:ilvl="1" w:tplc="362824C4">
      <w:numFmt w:val="bullet"/>
      <w:lvlText w:val="•"/>
      <w:lvlJc w:val="left"/>
      <w:pPr>
        <w:ind w:left="1046" w:hanging="696"/>
      </w:pPr>
      <w:rPr>
        <w:rFonts w:hint="default"/>
        <w:lang w:val="ru-RU" w:eastAsia="ru-RU" w:bidi="ru-RU"/>
      </w:rPr>
    </w:lvl>
    <w:lvl w:ilvl="2" w:tplc="C7E8BB30">
      <w:numFmt w:val="bullet"/>
      <w:lvlText w:val="•"/>
      <w:lvlJc w:val="left"/>
      <w:pPr>
        <w:ind w:left="1993" w:hanging="696"/>
      </w:pPr>
      <w:rPr>
        <w:rFonts w:hint="default"/>
        <w:lang w:val="ru-RU" w:eastAsia="ru-RU" w:bidi="ru-RU"/>
      </w:rPr>
    </w:lvl>
    <w:lvl w:ilvl="3" w:tplc="98D2603E">
      <w:numFmt w:val="bullet"/>
      <w:lvlText w:val="•"/>
      <w:lvlJc w:val="left"/>
      <w:pPr>
        <w:ind w:left="2939" w:hanging="696"/>
      </w:pPr>
      <w:rPr>
        <w:rFonts w:hint="default"/>
        <w:lang w:val="ru-RU" w:eastAsia="ru-RU" w:bidi="ru-RU"/>
      </w:rPr>
    </w:lvl>
    <w:lvl w:ilvl="4" w:tplc="A5DA2EDC">
      <w:numFmt w:val="bullet"/>
      <w:lvlText w:val="•"/>
      <w:lvlJc w:val="left"/>
      <w:pPr>
        <w:ind w:left="3886" w:hanging="696"/>
      </w:pPr>
      <w:rPr>
        <w:rFonts w:hint="default"/>
        <w:lang w:val="ru-RU" w:eastAsia="ru-RU" w:bidi="ru-RU"/>
      </w:rPr>
    </w:lvl>
    <w:lvl w:ilvl="5" w:tplc="12E894EC">
      <w:numFmt w:val="bullet"/>
      <w:lvlText w:val="•"/>
      <w:lvlJc w:val="left"/>
      <w:pPr>
        <w:ind w:left="4833" w:hanging="696"/>
      </w:pPr>
      <w:rPr>
        <w:rFonts w:hint="default"/>
        <w:lang w:val="ru-RU" w:eastAsia="ru-RU" w:bidi="ru-RU"/>
      </w:rPr>
    </w:lvl>
    <w:lvl w:ilvl="6" w:tplc="C49ADCB4">
      <w:numFmt w:val="bullet"/>
      <w:lvlText w:val="•"/>
      <w:lvlJc w:val="left"/>
      <w:pPr>
        <w:ind w:left="5779" w:hanging="696"/>
      </w:pPr>
      <w:rPr>
        <w:rFonts w:hint="default"/>
        <w:lang w:val="ru-RU" w:eastAsia="ru-RU" w:bidi="ru-RU"/>
      </w:rPr>
    </w:lvl>
    <w:lvl w:ilvl="7" w:tplc="A5B47474">
      <w:numFmt w:val="bullet"/>
      <w:lvlText w:val="•"/>
      <w:lvlJc w:val="left"/>
      <w:pPr>
        <w:ind w:left="6726" w:hanging="696"/>
      </w:pPr>
      <w:rPr>
        <w:rFonts w:hint="default"/>
        <w:lang w:val="ru-RU" w:eastAsia="ru-RU" w:bidi="ru-RU"/>
      </w:rPr>
    </w:lvl>
    <w:lvl w:ilvl="8" w:tplc="E3D26E54">
      <w:numFmt w:val="bullet"/>
      <w:lvlText w:val="•"/>
      <w:lvlJc w:val="left"/>
      <w:pPr>
        <w:ind w:left="7673" w:hanging="696"/>
      </w:pPr>
      <w:rPr>
        <w:rFonts w:hint="default"/>
        <w:lang w:val="ru-RU" w:eastAsia="ru-RU" w:bidi="ru-RU"/>
      </w:rPr>
    </w:lvl>
  </w:abstractNum>
  <w:abstractNum w:abstractNumId="2">
    <w:nsid w:val="06910717"/>
    <w:multiLevelType w:val="hybridMultilevel"/>
    <w:tmpl w:val="12C67CCE"/>
    <w:lvl w:ilvl="0" w:tplc="95963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A761D1"/>
    <w:multiLevelType w:val="hybridMultilevel"/>
    <w:tmpl w:val="99F8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373BC"/>
    <w:multiLevelType w:val="hybridMultilevel"/>
    <w:tmpl w:val="5DBE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567E2"/>
    <w:multiLevelType w:val="hybridMultilevel"/>
    <w:tmpl w:val="A2865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25217"/>
    <w:multiLevelType w:val="hybridMultilevel"/>
    <w:tmpl w:val="EB34E1E0"/>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7">
    <w:nsid w:val="0E8C360D"/>
    <w:multiLevelType w:val="hybridMultilevel"/>
    <w:tmpl w:val="A44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51E93"/>
    <w:multiLevelType w:val="hybridMultilevel"/>
    <w:tmpl w:val="27DCA066"/>
    <w:lvl w:ilvl="0" w:tplc="14C2AB32">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ru-RU" w:bidi="ru-RU"/>
      </w:rPr>
    </w:lvl>
    <w:lvl w:ilvl="1" w:tplc="0E124A8A">
      <w:numFmt w:val="bullet"/>
      <w:lvlText w:val="•"/>
      <w:lvlJc w:val="left"/>
      <w:pPr>
        <w:ind w:left="1694" w:hanging="360"/>
      </w:pPr>
      <w:rPr>
        <w:rFonts w:hint="default"/>
        <w:lang w:val="ru-RU" w:eastAsia="ru-RU" w:bidi="ru-RU"/>
      </w:rPr>
    </w:lvl>
    <w:lvl w:ilvl="2" w:tplc="E0362926">
      <w:numFmt w:val="bullet"/>
      <w:lvlText w:val="•"/>
      <w:lvlJc w:val="left"/>
      <w:pPr>
        <w:ind w:left="2569" w:hanging="360"/>
      </w:pPr>
      <w:rPr>
        <w:rFonts w:hint="default"/>
        <w:lang w:val="ru-RU" w:eastAsia="ru-RU" w:bidi="ru-RU"/>
      </w:rPr>
    </w:lvl>
    <w:lvl w:ilvl="3" w:tplc="FEE68296">
      <w:numFmt w:val="bullet"/>
      <w:lvlText w:val="•"/>
      <w:lvlJc w:val="left"/>
      <w:pPr>
        <w:ind w:left="3443" w:hanging="360"/>
      </w:pPr>
      <w:rPr>
        <w:rFonts w:hint="default"/>
        <w:lang w:val="ru-RU" w:eastAsia="ru-RU" w:bidi="ru-RU"/>
      </w:rPr>
    </w:lvl>
    <w:lvl w:ilvl="4" w:tplc="4AC2503C">
      <w:numFmt w:val="bullet"/>
      <w:lvlText w:val="•"/>
      <w:lvlJc w:val="left"/>
      <w:pPr>
        <w:ind w:left="4318" w:hanging="360"/>
      </w:pPr>
      <w:rPr>
        <w:rFonts w:hint="default"/>
        <w:lang w:val="ru-RU" w:eastAsia="ru-RU" w:bidi="ru-RU"/>
      </w:rPr>
    </w:lvl>
    <w:lvl w:ilvl="5" w:tplc="697077DC">
      <w:numFmt w:val="bullet"/>
      <w:lvlText w:val="•"/>
      <w:lvlJc w:val="left"/>
      <w:pPr>
        <w:ind w:left="5193" w:hanging="360"/>
      </w:pPr>
      <w:rPr>
        <w:rFonts w:hint="default"/>
        <w:lang w:val="ru-RU" w:eastAsia="ru-RU" w:bidi="ru-RU"/>
      </w:rPr>
    </w:lvl>
    <w:lvl w:ilvl="6" w:tplc="BAA62C0C">
      <w:numFmt w:val="bullet"/>
      <w:lvlText w:val="•"/>
      <w:lvlJc w:val="left"/>
      <w:pPr>
        <w:ind w:left="6067" w:hanging="360"/>
      </w:pPr>
      <w:rPr>
        <w:rFonts w:hint="default"/>
        <w:lang w:val="ru-RU" w:eastAsia="ru-RU" w:bidi="ru-RU"/>
      </w:rPr>
    </w:lvl>
    <w:lvl w:ilvl="7" w:tplc="4786681C">
      <w:numFmt w:val="bullet"/>
      <w:lvlText w:val="•"/>
      <w:lvlJc w:val="left"/>
      <w:pPr>
        <w:ind w:left="6942" w:hanging="360"/>
      </w:pPr>
      <w:rPr>
        <w:rFonts w:hint="default"/>
        <w:lang w:val="ru-RU" w:eastAsia="ru-RU" w:bidi="ru-RU"/>
      </w:rPr>
    </w:lvl>
    <w:lvl w:ilvl="8" w:tplc="56D48C1C">
      <w:numFmt w:val="bullet"/>
      <w:lvlText w:val="•"/>
      <w:lvlJc w:val="left"/>
      <w:pPr>
        <w:ind w:left="7817" w:hanging="360"/>
      </w:pPr>
      <w:rPr>
        <w:rFonts w:hint="default"/>
        <w:lang w:val="ru-RU" w:eastAsia="ru-RU" w:bidi="ru-RU"/>
      </w:rPr>
    </w:lvl>
  </w:abstractNum>
  <w:abstractNum w:abstractNumId="9">
    <w:nsid w:val="119C3C65"/>
    <w:multiLevelType w:val="hybridMultilevel"/>
    <w:tmpl w:val="6832A04E"/>
    <w:lvl w:ilvl="0" w:tplc="467C750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34A2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7294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43E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CA3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499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E45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C5B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091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5812F8A"/>
    <w:multiLevelType w:val="hybridMultilevel"/>
    <w:tmpl w:val="03FAD5D8"/>
    <w:lvl w:ilvl="0" w:tplc="7FC04698">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21DD0"/>
    <w:multiLevelType w:val="hybridMultilevel"/>
    <w:tmpl w:val="B49A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C04AF"/>
    <w:multiLevelType w:val="hybridMultilevel"/>
    <w:tmpl w:val="AAE0FD5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43FE4"/>
    <w:multiLevelType w:val="hybridMultilevel"/>
    <w:tmpl w:val="91A2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D945C6"/>
    <w:multiLevelType w:val="hybridMultilevel"/>
    <w:tmpl w:val="F5FE9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30061"/>
    <w:multiLevelType w:val="hybridMultilevel"/>
    <w:tmpl w:val="83FCEC7C"/>
    <w:lvl w:ilvl="0" w:tplc="D354C0BE">
      <w:start w:val="1"/>
      <w:numFmt w:val="decimal"/>
      <w:lvlText w:val="%1)"/>
      <w:lvlJc w:val="left"/>
      <w:pPr>
        <w:ind w:left="1182" w:hanging="360"/>
      </w:pPr>
      <w:rPr>
        <w:rFonts w:ascii="Times New Roman" w:eastAsia="Times New Roman" w:hAnsi="Times New Roman" w:cs="Times New Roman" w:hint="default"/>
        <w:spacing w:val="0"/>
        <w:w w:val="100"/>
        <w:sz w:val="28"/>
        <w:szCs w:val="28"/>
        <w:lang w:val="ru-RU" w:eastAsia="ru-RU" w:bidi="ru-RU"/>
      </w:rPr>
    </w:lvl>
    <w:lvl w:ilvl="1" w:tplc="B7D4F8A4">
      <w:numFmt w:val="bullet"/>
      <w:lvlText w:val="•"/>
      <w:lvlJc w:val="left"/>
      <w:pPr>
        <w:ind w:left="2018" w:hanging="360"/>
      </w:pPr>
      <w:rPr>
        <w:rFonts w:hint="default"/>
        <w:lang w:val="ru-RU" w:eastAsia="ru-RU" w:bidi="ru-RU"/>
      </w:rPr>
    </w:lvl>
    <w:lvl w:ilvl="2" w:tplc="767254AC">
      <w:numFmt w:val="bullet"/>
      <w:lvlText w:val="•"/>
      <w:lvlJc w:val="left"/>
      <w:pPr>
        <w:ind w:left="2857" w:hanging="360"/>
      </w:pPr>
      <w:rPr>
        <w:rFonts w:hint="default"/>
        <w:lang w:val="ru-RU" w:eastAsia="ru-RU" w:bidi="ru-RU"/>
      </w:rPr>
    </w:lvl>
    <w:lvl w:ilvl="3" w:tplc="9C90F006">
      <w:numFmt w:val="bullet"/>
      <w:lvlText w:val="•"/>
      <w:lvlJc w:val="left"/>
      <w:pPr>
        <w:ind w:left="3695" w:hanging="360"/>
      </w:pPr>
      <w:rPr>
        <w:rFonts w:hint="default"/>
        <w:lang w:val="ru-RU" w:eastAsia="ru-RU" w:bidi="ru-RU"/>
      </w:rPr>
    </w:lvl>
    <w:lvl w:ilvl="4" w:tplc="CFAEF446">
      <w:numFmt w:val="bullet"/>
      <w:lvlText w:val="•"/>
      <w:lvlJc w:val="left"/>
      <w:pPr>
        <w:ind w:left="4534" w:hanging="360"/>
      </w:pPr>
      <w:rPr>
        <w:rFonts w:hint="default"/>
        <w:lang w:val="ru-RU" w:eastAsia="ru-RU" w:bidi="ru-RU"/>
      </w:rPr>
    </w:lvl>
    <w:lvl w:ilvl="5" w:tplc="DF9E5164">
      <w:numFmt w:val="bullet"/>
      <w:lvlText w:val="•"/>
      <w:lvlJc w:val="left"/>
      <w:pPr>
        <w:ind w:left="5373" w:hanging="360"/>
      </w:pPr>
      <w:rPr>
        <w:rFonts w:hint="default"/>
        <w:lang w:val="ru-RU" w:eastAsia="ru-RU" w:bidi="ru-RU"/>
      </w:rPr>
    </w:lvl>
    <w:lvl w:ilvl="6" w:tplc="FD205900">
      <w:numFmt w:val="bullet"/>
      <w:lvlText w:val="•"/>
      <w:lvlJc w:val="left"/>
      <w:pPr>
        <w:ind w:left="6211" w:hanging="360"/>
      </w:pPr>
      <w:rPr>
        <w:rFonts w:hint="default"/>
        <w:lang w:val="ru-RU" w:eastAsia="ru-RU" w:bidi="ru-RU"/>
      </w:rPr>
    </w:lvl>
    <w:lvl w:ilvl="7" w:tplc="C632EDD6">
      <w:numFmt w:val="bullet"/>
      <w:lvlText w:val="•"/>
      <w:lvlJc w:val="left"/>
      <w:pPr>
        <w:ind w:left="7050" w:hanging="360"/>
      </w:pPr>
      <w:rPr>
        <w:rFonts w:hint="default"/>
        <w:lang w:val="ru-RU" w:eastAsia="ru-RU" w:bidi="ru-RU"/>
      </w:rPr>
    </w:lvl>
    <w:lvl w:ilvl="8" w:tplc="D2B4CFB2">
      <w:numFmt w:val="bullet"/>
      <w:lvlText w:val="•"/>
      <w:lvlJc w:val="left"/>
      <w:pPr>
        <w:ind w:left="7889" w:hanging="360"/>
      </w:pPr>
      <w:rPr>
        <w:rFonts w:hint="default"/>
        <w:lang w:val="ru-RU" w:eastAsia="ru-RU" w:bidi="ru-RU"/>
      </w:rPr>
    </w:lvl>
  </w:abstractNum>
  <w:abstractNum w:abstractNumId="16">
    <w:nsid w:val="3F36291E"/>
    <w:multiLevelType w:val="hybridMultilevel"/>
    <w:tmpl w:val="3F6A1AF0"/>
    <w:lvl w:ilvl="0" w:tplc="B9162D5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5AF5BC">
      <w:start w:val="1"/>
      <w:numFmt w:val="lowerLetter"/>
      <w:lvlText w:val="%2"/>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EE451E">
      <w:start w:val="1"/>
      <w:numFmt w:val="lowerRoman"/>
      <w:lvlText w:val="%3"/>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05908">
      <w:start w:val="1"/>
      <w:numFmt w:val="decimal"/>
      <w:lvlText w:val="%4"/>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F24702">
      <w:start w:val="1"/>
      <w:numFmt w:val="lowerLetter"/>
      <w:lvlText w:val="%5"/>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AA1D6">
      <w:start w:val="1"/>
      <w:numFmt w:val="lowerRoman"/>
      <w:lvlText w:val="%6"/>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651A2">
      <w:start w:val="1"/>
      <w:numFmt w:val="decimal"/>
      <w:lvlText w:val="%7"/>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42A62">
      <w:start w:val="1"/>
      <w:numFmt w:val="lowerLetter"/>
      <w:lvlText w:val="%8"/>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8439A">
      <w:start w:val="1"/>
      <w:numFmt w:val="lowerRoman"/>
      <w:lvlText w:val="%9"/>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0B52710"/>
    <w:multiLevelType w:val="hybridMultilevel"/>
    <w:tmpl w:val="76809A54"/>
    <w:lvl w:ilvl="0" w:tplc="23CA633C">
      <w:start w:val="1"/>
      <w:numFmt w:val="decimal"/>
      <w:lvlText w:val="%1)"/>
      <w:lvlJc w:val="left"/>
      <w:pPr>
        <w:ind w:left="102" w:hanging="696"/>
      </w:pPr>
      <w:rPr>
        <w:rFonts w:ascii="Times New Roman" w:eastAsia="Times New Roman" w:hAnsi="Times New Roman" w:cs="Times New Roman" w:hint="default"/>
        <w:spacing w:val="0"/>
        <w:w w:val="100"/>
        <w:sz w:val="28"/>
        <w:szCs w:val="28"/>
        <w:lang w:val="ru-RU" w:eastAsia="ru-RU" w:bidi="ru-RU"/>
      </w:rPr>
    </w:lvl>
    <w:lvl w:ilvl="1" w:tplc="77C07DAC">
      <w:numFmt w:val="bullet"/>
      <w:lvlText w:val="•"/>
      <w:lvlJc w:val="left"/>
      <w:pPr>
        <w:ind w:left="1046" w:hanging="696"/>
      </w:pPr>
      <w:rPr>
        <w:rFonts w:hint="default"/>
        <w:lang w:val="ru-RU" w:eastAsia="ru-RU" w:bidi="ru-RU"/>
      </w:rPr>
    </w:lvl>
    <w:lvl w:ilvl="2" w:tplc="C7AEF4DC">
      <w:numFmt w:val="bullet"/>
      <w:lvlText w:val="•"/>
      <w:lvlJc w:val="left"/>
      <w:pPr>
        <w:ind w:left="1993" w:hanging="696"/>
      </w:pPr>
      <w:rPr>
        <w:rFonts w:hint="default"/>
        <w:lang w:val="ru-RU" w:eastAsia="ru-RU" w:bidi="ru-RU"/>
      </w:rPr>
    </w:lvl>
    <w:lvl w:ilvl="3" w:tplc="42B227CC">
      <w:numFmt w:val="bullet"/>
      <w:lvlText w:val="•"/>
      <w:lvlJc w:val="left"/>
      <w:pPr>
        <w:ind w:left="2939" w:hanging="696"/>
      </w:pPr>
      <w:rPr>
        <w:rFonts w:hint="default"/>
        <w:lang w:val="ru-RU" w:eastAsia="ru-RU" w:bidi="ru-RU"/>
      </w:rPr>
    </w:lvl>
    <w:lvl w:ilvl="4" w:tplc="3F948EA8">
      <w:numFmt w:val="bullet"/>
      <w:lvlText w:val="•"/>
      <w:lvlJc w:val="left"/>
      <w:pPr>
        <w:ind w:left="3886" w:hanging="696"/>
      </w:pPr>
      <w:rPr>
        <w:rFonts w:hint="default"/>
        <w:lang w:val="ru-RU" w:eastAsia="ru-RU" w:bidi="ru-RU"/>
      </w:rPr>
    </w:lvl>
    <w:lvl w:ilvl="5" w:tplc="6DA26820">
      <w:numFmt w:val="bullet"/>
      <w:lvlText w:val="•"/>
      <w:lvlJc w:val="left"/>
      <w:pPr>
        <w:ind w:left="4833" w:hanging="696"/>
      </w:pPr>
      <w:rPr>
        <w:rFonts w:hint="default"/>
        <w:lang w:val="ru-RU" w:eastAsia="ru-RU" w:bidi="ru-RU"/>
      </w:rPr>
    </w:lvl>
    <w:lvl w:ilvl="6" w:tplc="F788CA76">
      <w:numFmt w:val="bullet"/>
      <w:lvlText w:val="•"/>
      <w:lvlJc w:val="left"/>
      <w:pPr>
        <w:ind w:left="5779" w:hanging="696"/>
      </w:pPr>
      <w:rPr>
        <w:rFonts w:hint="default"/>
        <w:lang w:val="ru-RU" w:eastAsia="ru-RU" w:bidi="ru-RU"/>
      </w:rPr>
    </w:lvl>
    <w:lvl w:ilvl="7" w:tplc="95E600F0">
      <w:numFmt w:val="bullet"/>
      <w:lvlText w:val="•"/>
      <w:lvlJc w:val="left"/>
      <w:pPr>
        <w:ind w:left="6726" w:hanging="696"/>
      </w:pPr>
      <w:rPr>
        <w:rFonts w:hint="default"/>
        <w:lang w:val="ru-RU" w:eastAsia="ru-RU" w:bidi="ru-RU"/>
      </w:rPr>
    </w:lvl>
    <w:lvl w:ilvl="8" w:tplc="7A14E79A">
      <w:numFmt w:val="bullet"/>
      <w:lvlText w:val="•"/>
      <w:lvlJc w:val="left"/>
      <w:pPr>
        <w:ind w:left="7673" w:hanging="696"/>
      </w:pPr>
      <w:rPr>
        <w:rFonts w:hint="default"/>
        <w:lang w:val="ru-RU" w:eastAsia="ru-RU" w:bidi="ru-RU"/>
      </w:rPr>
    </w:lvl>
  </w:abstractNum>
  <w:abstractNum w:abstractNumId="18">
    <w:nsid w:val="45562908"/>
    <w:multiLevelType w:val="hybridMultilevel"/>
    <w:tmpl w:val="7B68E742"/>
    <w:lvl w:ilvl="0" w:tplc="3CC84C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EB739E"/>
    <w:multiLevelType w:val="hybridMultilevel"/>
    <w:tmpl w:val="725493EE"/>
    <w:lvl w:ilvl="0" w:tplc="9CB69454">
      <w:start w:val="1"/>
      <w:numFmt w:val="decimal"/>
      <w:lvlText w:val="%1)"/>
      <w:lvlJc w:val="left"/>
      <w:pPr>
        <w:ind w:left="1145" w:hanging="336"/>
      </w:pPr>
      <w:rPr>
        <w:rFonts w:ascii="Times New Roman" w:eastAsia="Times New Roman" w:hAnsi="Times New Roman" w:cs="Times New Roman" w:hint="default"/>
        <w:spacing w:val="0"/>
        <w:w w:val="100"/>
        <w:sz w:val="28"/>
        <w:szCs w:val="28"/>
        <w:lang w:val="ru-RU" w:eastAsia="ru-RU" w:bidi="ru-RU"/>
      </w:rPr>
    </w:lvl>
    <w:lvl w:ilvl="1" w:tplc="EB5CAB1C">
      <w:numFmt w:val="bullet"/>
      <w:lvlText w:val="•"/>
      <w:lvlJc w:val="left"/>
      <w:pPr>
        <w:ind w:left="1982" w:hanging="336"/>
      </w:pPr>
      <w:rPr>
        <w:rFonts w:hint="default"/>
        <w:lang w:val="ru-RU" w:eastAsia="ru-RU" w:bidi="ru-RU"/>
      </w:rPr>
    </w:lvl>
    <w:lvl w:ilvl="2" w:tplc="C6E4D52A">
      <w:numFmt w:val="bullet"/>
      <w:lvlText w:val="•"/>
      <w:lvlJc w:val="left"/>
      <w:pPr>
        <w:ind w:left="2825" w:hanging="336"/>
      </w:pPr>
      <w:rPr>
        <w:rFonts w:hint="default"/>
        <w:lang w:val="ru-RU" w:eastAsia="ru-RU" w:bidi="ru-RU"/>
      </w:rPr>
    </w:lvl>
    <w:lvl w:ilvl="3" w:tplc="6D76CF10">
      <w:numFmt w:val="bullet"/>
      <w:lvlText w:val="•"/>
      <w:lvlJc w:val="left"/>
      <w:pPr>
        <w:ind w:left="3667" w:hanging="336"/>
      </w:pPr>
      <w:rPr>
        <w:rFonts w:hint="default"/>
        <w:lang w:val="ru-RU" w:eastAsia="ru-RU" w:bidi="ru-RU"/>
      </w:rPr>
    </w:lvl>
    <w:lvl w:ilvl="4" w:tplc="2A5A4924">
      <w:numFmt w:val="bullet"/>
      <w:lvlText w:val="•"/>
      <w:lvlJc w:val="left"/>
      <w:pPr>
        <w:ind w:left="4510" w:hanging="336"/>
      </w:pPr>
      <w:rPr>
        <w:rFonts w:hint="default"/>
        <w:lang w:val="ru-RU" w:eastAsia="ru-RU" w:bidi="ru-RU"/>
      </w:rPr>
    </w:lvl>
    <w:lvl w:ilvl="5" w:tplc="79A64EE4">
      <w:numFmt w:val="bullet"/>
      <w:lvlText w:val="•"/>
      <w:lvlJc w:val="left"/>
      <w:pPr>
        <w:ind w:left="5353" w:hanging="336"/>
      </w:pPr>
      <w:rPr>
        <w:rFonts w:hint="default"/>
        <w:lang w:val="ru-RU" w:eastAsia="ru-RU" w:bidi="ru-RU"/>
      </w:rPr>
    </w:lvl>
    <w:lvl w:ilvl="6" w:tplc="168C3D7C">
      <w:numFmt w:val="bullet"/>
      <w:lvlText w:val="•"/>
      <w:lvlJc w:val="left"/>
      <w:pPr>
        <w:ind w:left="6195" w:hanging="336"/>
      </w:pPr>
      <w:rPr>
        <w:rFonts w:hint="default"/>
        <w:lang w:val="ru-RU" w:eastAsia="ru-RU" w:bidi="ru-RU"/>
      </w:rPr>
    </w:lvl>
    <w:lvl w:ilvl="7" w:tplc="33C6C3A6">
      <w:numFmt w:val="bullet"/>
      <w:lvlText w:val="•"/>
      <w:lvlJc w:val="left"/>
      <w:pPr>
        <w:ind w:left="7038" w:hanging="336"/>
      </w:pPr>
      <w:rPr>
        <w:rFonts w:hint="default"/>
        <w:lang w:val="ru-RU" w:eastAsia="ru-RU" w:bidi="ru-RU"/>
      </w:rPr>
    </w:lvl>
    <w:lvl w:ilvl="8" w:tplc="2C32EA3C">
      <w:numFmt w:val="bullet"/>
      <w:lvlText w:val="•"/>
      <w:lvlJc w:val="left"/>
      <w:pPr>
        <w:ind w:left="7881" w:hanging="336"/>
      </w:pPr>
      <w:rPr>
        <w:rFonts w:hint="default"/>
        <w:lang w:val="ru-RU" w:eastAsia="ru-RU" w:bidi="ru-RU"/>
      </w:rPr>
    </w:lvl>
  </w:abstractNum>
  <w:abstractNum w:abstractNumId="20">
    <w:nsid w:val="4EB417AC"/>
    <w:multiLevelType w:val="hybridMultilevel"/>
    <w:tmpl w:val="B0787388"/>
    <w:lvl w:ilvl="0" w:tplc="C7268F92">
      <w:start w:val="1"/>
      <w:numFmt w:val="decimal"/>
      <w:lvlText w:val="%1)"/>
      <w:lvlJc w:val="left"/>
      <w:pPr>
        <w:ind w:left="102" w:hanging="696"/>
      </w:pPr>
      <w:rPr>
        <w:rFonts w:ascii="Times New Roman" w:eastAsia="Times New Roman" w:hAnsi="Times New Roman" w:cs="Times New Roman" w:hint="default"/>
        <w:spacing w:val="0"/>
        <w:w w:val="100"/>
        <w:sz w:val="28"/>
        <w:szCs w:val="28"/>
        <w:lang w:val="ru-RU" w:eastAsia="ru-RU" w:bidi="ru-RU"/>
      </w:rPr>
    </w:lvl>
    <w:lvl w:ilvl="1" w:tplc="50E0FD26">
      <w:numFmt w:val="bullet"/>
      <w:lvlText w:val="•"/>
      <w:lvlJc w:val="left"/>
      <w:pPr>
        <w:ind w:left="1046" w:hanging="696"/>
      </w:pPr>
      <w:rPr>
        <w:rFonts w:hint="default"/>
        <w:lang w:val="ru-RU" w:eastAsia="ru-RU" w:bidi="ru-RU"/>
      </w:rPr>
    </w:lvl>
    <w:lvl w:ilvl="2" w:tplc="5586827A">
      <w:numFmt w:val="bullet"/>
      <w:lvlText w:val="•"/>
      <w:lvlJc w:val="left"/>
      <w:pPr>
        <w:ind w:left="1993" w:hanging="696"/>
      </w:pPr>
      <w:rPr>
        <w:rFonts w:hint="default"/>
        <w:lang w:val="ru-RU" w:eastAsia="ru-RU" w:bidi="ru-RU"/>
      </w:rPr>
    </w:lvl>
    <w:lvl w:ilvl="3" w:tplc="F342F44E">
      <w:numFmt w:val="bullet"/>
      <w:lvlText w:val="•"/>
      <w:lvlJc w:val="left"/>
      <w:pPr>
        <w:ind w:left="2939" w:hanging="696"/>
      </w:pPr>
      <w:rPr>
        <w:rFonts w:hint="default"/>
        <w:lang w:val="ru-RU" w:eastAsia="ru-RU" w:bidi="ru-RU"/>
      </w:rPr>
    </w:lvl>
    <w:lvl w:ilvl="4" w:tplc="FA10DEB4">
      <w:numFmt w:val="bullet"/>
      <w:lvlText w:val="•"/>
      <w:lvlJc w:val="left"/>
      <w:pPr>
        <w:ind w:left="3886" w:hanging="696"/>
      </w:pPr>
      <w:rPr>
        <w:rFonts w:hint="default"/>
        <w:lang w:val="ru-RU" w:eastAsia="ru-RU" w:bidi="ru-RU"/>
      </w:rPr>
    </w:lvl>
    <w:lvl w:ilvl="5" w:tplc="3996ABF2">
      <w:numFmt w:val="bullet"/>
      <w:lvlText w:val="•"/>
      <w:lvlJc w:val="left"/>
      <w:pPr>
        <w:ind w:left="4833" w:hanging="696"/>
      </w:pPr>
      <w:rPr>
        <w:rFonts w:hint="default"/>
        <w:lang w:val="ru-RU" w:eastAsia="ru-RU" w:bidi="ru-RU"/>
      </w:rPr>
    </w:lvl>
    <w:lvl w:ilvl="6" w:tplc="D892F656">
      <w:numFmt w:val="bullet"/>
      <w:lvlText w:val="•"/>
      <w:lvlJc w:val="left"/>
      <w:pPr>
        <w:ind w:left="5779" w:hanging="696"/>
      </w:pPr>
      <w:rPr>
        <w:rFonts w:hint="default"/>
        <w:lang w:val="ru-RU" w:eastAsia="ru-RU" w:bidi="ru-RU"/>
      </w:rPr>
    </w:lvl>
    <w:lvl w:ilvl="7" w:tplc="F954B5FC">
      <w:numFmt w:val="bullet"/>
      <w:lvlText w:val="•"/>
      <w:lvlJc w:val="left"/>
      <w:pPr>
        <w:ind w:left="6726" w:hanging="696"/>
      </w:pPr>
      <w:rPr>
        <w:rFonts w:hint="default"/>
        <w:lang w:val="ru-RU" w:eastAsia="ru-RU" w:bidi="ru-RU"/>
      </w:rPr>
    </w:lvl>
    <w:lvl w:ilvl="8" w:tplc="FE8E5450">
      <w:numFmt w:val="bullet"/>
      <w:lvlText w:val="•"/>
      <w:lvlJc w:val="left"/>
      <w:pPr>
        <w:ind w:left="7673" w:hanging="696"/>
      </w:pPr>
      <w:rPr>
        <w:rFonts w:hint="default"/>
        <w:lang w:val="ru-RU" w:eastAsia="ru-RU" w:bidi="ru-RU"/>
      </w:rPr>
    </w:lvl>
  </w:abstractNum>
  <w:abstractNum w:abstractNumId="21">
    <w:nsid w:val="5675072F"/>
    <w:multiLevelType w:val="hybridMultilevel"/>
    <w:tmpl w:val="A064AEA4"/>
    <w:lvl w:ilvl="0" w:tplc="53D0D90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680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2F1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6422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25A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080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C76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68C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611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7A10CA7"/>
    <w:multiLevelType w:val="hybridMultilevel"/>
    <w:tmpl w:val="415825C2"/>
    <w:lvl w:ilvl="0" w:tplc="95963364">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261B1"/>
    <w:multiLevelType w:val="hybridMultilevel"/>
    <w:tmpl w:val="3A285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337A0"/>
    <w:multiLevelType w:val="hybridMultilevel"/>
    <w:tmpl w:val="544C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01DA7"/>
    <w:multiLevelType w:val="hybridMultilevel"/>
    <w:tmpl w:val="A1D05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66D18"/>
    <w:multiLevelType w:val="hybridMultilevel"/>
    <w:tmpl w:val="5638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D776C"/>
    <w:multiLevelType w:val="hybridMultilevel"/>
    <w:tmpl w:val="5A56070E"/>
    <w:lvl w:ilvl="0" w:tplc="08CE4C1A">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23108">
      <w:start w:val="1"/>
      <w:numFmt w:val="lowerLetter"/>
      <w:lvlText w:val="%2"/>
      <w:lvlJc w:val="left"/>
      <w:pPr>
        <w:ind w:left="1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D45F5C">
      <w:start w:val="1"/>
      <w:numFmt w:val="lowerRoman"/>
      <w:lvlText w:val="%3"/>
      <w:lvlJc w:val="left"/>
      <w:pPr>
        <w:ind w:left="2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01FD2">
      <w:start w:val="1"/>
      <w:numFmt w:val="decimal"/>
      <w:lvlText w:val="%4"/>
      <w:lvlJc w:val="left"/>
      <w:pPr>
        <w:ind w:left="2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031C0">
      <w:start w:val="1"/>
      <w:numFmt w:val="lowerLetter"/>
      <w:lvlText w:val="%5"/>
      <w:lvlJc w:val="left"/>
      <w:pPr>
        <w:ind w:left="3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6B1A6">
      <w:start w:val="1"/>
      <w:numFmt w:val="lowerRoman"/>
      <w:lvlText w:val="%6"/>
      <w:lvlJc w:val="left"/>
      <w:pPr>
        <w:ind w:left="4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4B1FC">
      <w:start w:val="1"/>
      <w:numFmt w:val="decimal"/>
      <w:lvlText w:val="%7"/>
      <w:lvlJc w:val="left"/>
      <w:pPr>
        <w:ind w:left="4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43094">
      <w:start w:val="1"/>
      <w:numFmt w:val="lowerLetter"/>
      <w:lvlText w:val="%8"/>
      <w:lvlJc w:val="left"/>
      <w:pPr>
        <w:ind w:left="5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E4D2E">
      <w:start w:val="1"/>
      <w:numFmt w:val="lowerRoman"/>
      <w:lvlText w:val="%9"/>
      <w:lvlJc w:val="left"/>
      <w:pPr>
        <w:ind w:left="6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FC2232C"/>
    <w:multiLevelType w:val="hybridMultilevel"/>
    <w:tmpl w:val="0B40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B4913"/>
    <w:multiLevelType w:val="hybridMultilevel"/>
    <w:tmpl w:val="2F3C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545A07"/>
    <w:multiLevelType w:val="hybridMultilevel"/>
    <w:tmpl w:val="29446BCC"/>
    <w:lvl w:ilvl="0" w:tplc="03448E6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72CDF0">
      <w:start w:val="1"/>
      <w:numFmt w:val="lowerLetter"/>
      <w:lvlText w:val="%2"/>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B0E622">
      <w:start w:val="1"/>
      <w:numFmt w:val="lowerRoman"/>
      <w:lvlText w:val="%3"/>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EC9DE">
      <w:start w:val="1"/>
      <w:numFmt w:val="decimal"/>
      <w:lvlText w:val="%4"/>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C5516">
      <w:start w:val="1"/>
      <w:numFmt w:val="lowerLetter"/>
      <w:lvlText w:val="%5"/>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2011EC">
      <w:start w:val="1"/>
      <w:numFmt w:val="lowerRoman"/>
      <w:lvlText w:val="%6"/>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62A1B6">
      <w:start w:val="1"/>
      <w:numFmt w:val="decimal"/>
      <w:lvlText w:val="%7"/>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6FB9C">
      <w:start w:val="1"/>
      <w:numFmt w:val="lowerLetter"/>
      <w:lvlText w:val="%8"/>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82182">
      <w:start w:val="1"/>
      <w:numFmt w:val="lowerRoman"/>
      <w:lvlText w:val="%9"/>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BF24083"/>
    <w:multiLevelType w:val="hybridMultilevel"/>
    <w:tmpl w:val="B4ACC7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1"/>
  </w:num>
  <w:num w:numId="2">
    <w:abstractNumId w:val="26"/>
  </w:num>
  <w:num w:numId="3">
    <w:abstractNumId w:val="4"/>
  </w:num>
  <w:num w:numId="4">
    <w:abstractNumId w:val="29"/>
  </w:num>
  <w:num w:numId="5">
    <w:abstractNumId w:val="11"/>
  </w:num>
  <w:num w:numId="6">
    <w:abstractNumId w:val="23"/>
  </w:num>
  <w:num w:numId="7">
    <w:abstractNumId w:val="12"/>
  </w:num>
  <w:num w:numId="8">
    <w:abstractNumId w:val="28"/>
  </w:num>
  <w:num w:numId="9">
    <w:abstractNumId w:val="25"/>
  </w:num>
  <w:num w:numId="10">
    <w:abstractNumId w:val="15"/>
  </w:num>
  <w:num w:numId="11">
    <w:abstractNumId w:val="20"/>
  </w:num>
  <w:num w:numId="12">
    <w:abstractNumId w:val="1"/>
  </w:num>
  <w:num w:numId="13">
    <w:abstractNumId w:val="8"/>
  </w:num>
  <w:num w:numId="14">
    <w:abstractNumId w:val="19"/>
  </w:num>
  <w:num w:numId="15">
    <w:abstractNumId w:val="17"/>
  </w:num>
  <w:num w:numId="16">
    <w:abstractNumId w:val="9"/>
  </w:num>
  <w:num w:numId="17">
    <w:abstractNumId w:val="14"/>
  </w:num>
  <w:num w:numId="18">
    <w:abstractNumId w:val="2"/>
  </w:num>
  <w:num w:numId="19">
    <w:abstractNumId w:val="22"/>
  </w:num>
  <w:num w:numId="20">
    <w:abstractNumId w:val="27"/>
  </w:num>
  <w:num w:numId="21">
    <w:abstractNumId w:val="16"/>
  </w:num>
  <w:num w:numId="22">
    <w:abstractNumId w:val="30"/>
  </w:num>
  <w:num w:numId="23">
    <w:abstractNumId w:val="21"/>
  </w:num>
  <w:num w:numId="24">
    <w:abstractNumId w:val="6"/>
  </w:num>
  <w:num w:numId="25">
    <w:abstractNumId w:val="5"/>
  </w:num>
  <w:num w:numId="26">
    <w:abstractNumId w:val="3"/>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4CBD"/>
    <w:rsid w:val="00007067"/>
    <w:rsid w:val="00010037"/>
    <w:rsid w:val="000133BD"/>
    <w:rsid w:val="000154C4"/>
    <w:rsid w:val="00023767"/>
    <w:rsid w:val="00026EF6"/>
    <w:rsid w:val="00034E86"/>
    <w:rsid w:val="0004583F"/>
    <w:rsid w:val="00052781"/>
    <w:rsid w:val="0006175B"/>
    <w:rsid w:val="00063807"/>
    <w:rsid w:val="00091B4E"/>
    <w:rsid w:val="000A587C"/>
    <w:rsid w:val="000A6CC0"/>
    <w:rsid w:val="000A7B51"/>
    <w:rsid w:val="000C3BBD"/>
    <w:rsid w:val="000C555A"/>
    <w:rsid w:val="000C6448"/>
    <w:rsid w:val="000D4597"/>
    <w:rsid w:val="000D5AF2"/>
    <w:rsid w:val="000D7170"/>
    <w:rsid w:val="000E3387"/>
    <w:rsid w:val="000E4432"/>
    <w:rsid w:val="000F2961"/>
    <w:rsid w:val="000F3705"/>
    <w:rsid w:val="00106FC1"/>
    <w:rsid w:val="00125C7D"/>
    <w:rsid w:val="001303CB"/>
    <w:rsid w:val="00134764"/>
    <w:rsid w:val="00150946"/>
    <w:rsid w:val="001578F2"/>
    <w:rsid w:val="00161F92"/>
    <w:rsid w:val="0016574B"/>
    <w:rsid w:val="0016578F"/>
    <w:rsid w:val="00172E3E"/>
    <w:rsid w:val="0017379E"/>
    <w:rsid w:val="00183CBE"/>
    <w:rsid w:val="00195079"/>
    <w:rsid w:val="001978D6"/>
    <w:rsid w:val="001B07C1"/>
    <w:rsid w:val="001B0C81"/>
    <w:rsid w:val="001B242A"/>
    <w:rsid w:val="001C34A9"/>
    <w:rsid w:val="001C6CBD"/>
    <w:rsid w:val="001D0C00"/>
    <w:rsid w:val="001E0776"/>
    <w:rsid w:val="001E283D"/>
    <w:rsid w:val="001F13C3"/>
    <w:rsid w:val="001F1655"/>
    <w:rsid w:val="001F2F7D"/>
    <w:rsid w:val="001F69CC"/>
    <w:rsid w:val="002147CF"/>
    <w:rsid w:val="00215FAF"/>
    <w:rsid w:val="00224FCD"/>
    <w:rsid w:val="0024287B"/>
    <w:rsid w:val="00242BEA"/>
    <w:rsid w:val="00242D44"/>
    <w:rsid w:val="00245A8D"/>
    <w:rsid w:val="00245CA4"/>
    <w:rsid w:val="0026142A"/>
    <w:rsid w:val="00263509"/>
    <w:rsid w:val="002638C1"/>
    <w:rsid w:val="00265241"/>
    <w:rsid w:val="00267E6C"/>
    <w:rsid w:val="002718C8"/>
    <w:rsid w:val="00276C97"/>
    <w:rsid w:val="0027737A"/>
    <w:rsid w:val="00293494"/>
    <w:rsid w:val="00293F88"/>
    <w:rsid w:val="00294095"/>
    <w:rsid w:val="002949A9"/>
    <w:rsid w:val="002A6BD4"/>
    <w:rsid w:val="002B0346"/>
    <w:rsid w:val="002B4AC7"/>
    <w:rsid w:val="002B7493"/>
    <w:rsid w:val="002C23AA"/>
    <w:rsid w:val="002C3EE4"/>
    <w:rsid w:val="002C4B75"/>
    <w:rsid w:val="002D6F2D"/>
    <w:rsid w:val="002E40ED"/>
    <w:rsid w:val="002E54EC"/>
    <w:rsid w:val="002E5F69"/>
    <w:rsid w:val="002E71E6"/>
    <w:rsid w:val="002E75E1"/>
    <w:rsid w:val="002F672A"/>
    <w:rsid w:val="00314975"/>
    <w:rsid w:val="00327A64"/>
    <w:rsid w:val="00333139"/>
    <w:rsid w:val="0033331B"/>
    <w:rsid w:val="003402E4"/>
    <w:rsid w:val="00346680"/>
    <w:rsid w:val="00361C56"/>
    <w:rsid w:val="00361F06"/>
    <w:rsid w:val="00365A89"/>
    <w:rsid w:val="003777CA"/>
    <w:rsid w:val="003946B7"/>
    <w:rsid w:val="00396F05"/>
    <w:rsid w:val="00397CBC"/>
    <w:rsid w:val="003A58BC"/>
    <w:rsid w:val="003B0128"/>
    <w:rsid w:val="003B40AB"/>
    <w:rsid w:val="003B45A2"/>
    <w:rsid w:val="003C3C07"/>
    <w:rsid w:val="003C43BB"/>
    <w:rsid w:val="003C7500"/>
    <w:rsid w:val="003D0F2A"/>
    <w:rsid w:val="003E3F48"/>
    <w:rsid w:val="003F13C2"/>
    <w:rsid w:val="003F2937"/>
    <w:rsid w:val="003F4231"/>
    <w:rsid w:val="003F7127"/>
    <w:rsid w:val="00405834"/>
    <w:rsid w:val="00410F77"/>
    <w:rsid w:val="0041159A"/>
    <w:rsid w:val="0041700B"/>
    <w:rsid w:val="00420D39"/>
    <w:rsid w:val="00426F89"/>
    <w:rsid w:val="00456A4F"/>
    <w:rsid w:val="00457586"/>
    <w:rsid w:val="004618B8"/>
    <w:rsid w:val="00463F12"/>
    <w:rsid w:val="004729D5"/>
    <w:rsid w:val="00485115"/>
    <w:rsid w:val="00486890"/>
    <w:rsid w:val="00491CF6"/>
    <w:rsid w:val="004933F8"/>
    <w:rsid w:val="00493901"/>
    <w:rsid w:val="00497BB4"/>
    <w:rsid w:val="004B0C32"/>
    <w:rsid w:val="004D1A15"/>
    <w:rsid w:val="004D4DDC"/>
    <w:rsid w:val="004D6779"/>
    <w:rsid w:val="004F1E7D"/>
    <w:rsid w:val="00503CB0"/>
    <w:rsid w:val="00506079"/>
    <w:rsid w:val="00510830"/>
    <w:rsid w:val="00520073"/>
    <w:rsid w:val="00524AFD"/>
    <w:rsid w:val="0053110E"/>
    <w:rsid w:val="005463B1"/>
    <w:rsid w:val="005710BF"/>
    <w:rsid w:val="00574826"/>
    <w:rsid w:val="0059229B"/>
    <w:rsid w:val="005A7FB3"/>
    <w:rsid w:val="005B4E22"/>
    <w:rsid w:val="005D3636"/>
    <w:rsid w:val="005D41FE"/>
    <w:rsid w:val="005E01FF"/>
    <w:rsid w:val="005F2E10"/>
    <w:rsid w:val="005F4BFB"/>
    <w:rsid w:val="00604B6A"/>
    <w:rsid w:val="00612D3A"/>
    <w:rsid w:val="00621BE0"/>
    <w:rsid w:val="006235D8"/>
    <w:rsid w:val="00626576"/>
    <w:rsid w:val="00627E95"/>
    <w:rsid w:val="0063749C"/>
    <w:rsid w:val="006569B7"/>
    <w:rsid w:val="0067185B"/>
    <w:rsid w:val="00677306"/>
    <w:rsid w:val="0068008C"/>
    <w:rsid w:val="00697BB5"/>
    <w:rsid w:val="006C279B"/>
    <w:rsid w:val="006C5965"/>
    <w:rsid w:val="006D285B"/>
    <w:rsid w:val="006E1073"/>
    <w:rsid w:val="006E2DF0"/>
    <w:rsid w:val="006F7480"/>
    <w:rsid w:val="006F7FE0"/>
    <w:rsid w:val="007038F5"/>
    <w:rsid w:val="007044F3"/>
    <w:rsid w:val="00727BF0"/>
    <w:rsid w:val="00741E3F"/>
    <w:rsid w:val="007456EF"/>
    <w:rsid w:val="007466ED"/>
    <w:rsid w:val="00753796"/>
    <w:rsid w:val="00755E89"/>
    <w:rsid w:val="007560D4"/>
    <w:rsid w:val="0075764A"/>
    <w:rsid w:val="00760DD7"/>
    <w:rsid w:val="00772EE5"/>
    <w:rsid w:val="0077455B"/>
    <w:rsid w:val="0077729E"/>
    <w:rsid w:val="00787817"/>
    <w:rsid w:val="00790D9C"/>
    <w:rsid w:val="0079583D"/>
    <w:rsid w:val="0079715D"/>
    <w:rsid w:val="007A7C3C"/>
    <w:rsid w:val="007B032A"/>
    <w:rsid w:val="007B13E4"/>
    <w:rsid w:val="007B3A09"/>
    <w:rsid w:val="007B62A3"/>
    <w:rsid w:val="007B781B"/>
    <w:rsid w:val="007D5B9B"/>
    <w:rsid w:val="007F0495"/>
    <w:rsid w:val="007F5B8E"/>
    <w:rsid w:val="00811322"/>
    <w:rsid w:val="00813ADB"/>
    <w:rsid w:val="0081515D"/>
    <w:rsid w:val="00815F8A"/>
    <w:rsid w:val="008169D4"/>
    <w:rsid w:val="00817A52"/>
    <w:rsid w:val="00823E21"/>
    <w:rsid w:val="00827EAE"/>
    <w:rsid w:val="00835EA1"/>
    <w:rsid w:val="00840FDA"/>
    <w:rsid w:val="0085661C"/>
    <w:rsid w:val="008629D3"/>
    <w:rsid w:val="00862D1D"/>
    <w:rsid w:val="00866098"/>
    <w:rsid w:val="00866DD3"/>
    <w:rsid w:val="00867703"/>
    <w:rsid w:val="00883016"/>
    <w:rsid w:val="00885AA2"/>
    <w:rsid w:val="008A2976"/>
    <w:rsid w:val="008B4C10"/>
    <w:rsid w:val="008C427F"/>
    <w:rsid w:val="008C665C"/>
    <w:rsid w:val="008D1B98"/>
    <w:rsid w:val="008D27D3"/>
    <w:rsid w:val="008F77BB"/>
    <w:rsid w:val="00903ABC"/>
    <w:rsid w:val="009079EE"/>
    <w:rsid w:val="009176F9"/>
    <w:rsid w:val="0092447F"/>
    <w:rsid w:val="00944983"/>
    <w:rsid w:val="00945A4F"/>
    <w:rsid w:val="00956808"/>
    <w:rsid w:val="009724B8"/>
    <w:rsid w:val="009752EA"/>
    <w:rsid w:val="00975EC2"/>
    <w:rsid w:val="00976A89"/>
    <w:rsid w:val="0097779C"/>
    <w:rsid w:val="00985FF6"/>
    <w:rsid w:val="009860CB"/>
    <w:rsid w:val="0098754D"/>
    <w:rsid w:val="00987DC6"/>
    <w:rsid w:val="00993C32"/>
    <w:rsid w:val="009A4A80"/>
    <w:rsid w:val="009B1D92"/>
    <w:rsid w:val="009C1D9E"/>
    <w:rsid w:val="009C6221"/>
    <w:rsid w:val="009D2D0C"/>
    <w:rsid w:val="009D7C96"/>
    <w:rsid w:val="009E07F0"/>
    <w:rsid w:val="009E7C6F"/>
    <w:rsid w:val="009F1064"/>
    <w:rsid w:val="009F2FA6"/>
    <w:rsid w:val="009F4D30"/>
    <w:rsid w:val="009F532E"/>
    <w:rsid w:val="009F6F94"/>
    <w:rsid w:val="00A0557A"/>
    <w:rsid w:val="00A06A7D"/>
    <w:rsid w:val="00A11E99"/>
    <w:rsid w:val="00A161F3"/>
    <w:rsid w:val="00A17739"/>
    <w:rsid w:val="00A25075"/>
    <w:rsid w:val="00A26D4C"/>
    <w:rsid w:val="00A34CBD"/>
    <w:rsid w:val="00A432C9"/>
    <w:rsid w:val="00A5307F"/>
    <w:rsid w:val="00A535BF"/>
    <w:rsid w:val="00A54749"/>
    <w:rsid w:val="00A71984"/>
    <w:rsid w:val="00A72E47"/>
    <w:rsid w:val="00A77452"/>
    <w:rsid w:val="00A862BA"/>
    <w:rsid w:val="00A9193C"/>
    <w:rsid w:val="00AB14C4"/>
    <w:rsid w:val="00AC2961"/>
    <w:rsid w:val="00AC2BA2"/>
    <w:rsid w:val="00AC3870"/>
    <w:rsid w:val="00AC3DF2"/>
    <w:rsid w:val="00AC6B07"/>
    <w:rsid w:val="00AC7091"/>
    <w:rsid w:val="00AD2A7C"/>
    <w:rsid w:val="00AD3A3C"/>
    <w:rsid w:val="00AF683D"/>
    <w:rsid w:val="00AF6C8F"/>
    <w:rsid w:val="00B0088B"/>
    <w:rsid w:val="00B02FF4"/>
    <w:rsid w:val="00B03326"/>
    <w:rsid w:val="00B14DA9"/>
    <w:rsid w:val="00B15B1B"/>
    <w:rsid w:val="00B3174A"/>
    <w:rsid w:val="00B32A2C"/>
    <w:rsid w:val="00B34C1C"/>
    <w:rsid w:val="00B41C1F"/>
    <w:rsid w:val="00B42798"/>
    <w:rsid w:val="00B61B8B"/>
    <w:rsid w:val="00B625DC"/>
    <w:rsid w:val="00B63C74"/>
    <w:rsid w:val="00B641B6"/>
    <w:rsid w:val="00B75B93"/>
    <w:rsid w:val="00B80C6D"/>
    <w:rsid w:val="00B82F52"/>
    <w:rsid w:val="00B85883"/>
    <w:rsid w:val="00B91B49"/>
    <w:rsid w:val="00B92B66"/>
    <w:rsid w:val="00BA5778"/>
    <w:rsid w:val="00BA712B"/>
    <w:rsid w:val="00BC29F3"/>
    <w:rsid w:val="00BC3D63"/>
    <w:rsid w:val="00BD1C03"/>
    <w:rsid w:val="00BE7796"/>
    <w:rsid w:val="00BF3553"/>
    <w:rsid w:val="00BF5546"/>
    <w:rsid w:val="00C00738"/>
    <w:rsid w:val="00C00B9E"/>
    <w:rsid w:val="00C03FBD"/>
    <w:rsid w:val="00C14C83"/>
    <w:rsid w:val="00C3173B"/>
    <w:rsid w:val="00C355DC"/>
    <w:rsid w:val="00C403DE"/>
    <w:rsid w:val="00C42732"/>
    <w:rsid w:val="00C428D4"/>
    <w:rsid w:val="00C56343"/>
    <w:rsid w:val="00C61706"/>
    <w:rsid w:val="00C722AE"/>
    <w:rsid w:val="00C765B9"/>
    <w:rsid w:val="00C76739"/>
    <w:rsid w:val="00C85972"/>
    <w:rsid w:val="00C90247"/>
    <w:rsid w:val="00C92BFC"/>
    <w:rsid w:val="00C949FA"/>
    <w:rsid w:val="00C961DC"/>
    <w:rsid w:val="00CA6892"/>
    <w:rsid w:val="00CA68B6"/>
    <w:rsid w:val="00CB01A4"/>
    <w:rsid w:val="00CB1575"/>
    <w:rsid w:val="00CE3807"/>
    <w:rsid w:val="00D021BD"/>
    <w:rsid w:val="00D035DF"/>
    <w:rsid w:val="00D03674"/>
    <w:rsid w:val="00D103B9"/>
    <w:rsid w:val="00D10D92"/>
    <w:rsid w:val="00D14547"/>
    <w:rsid w:val="00D23B3B"/>
    <w:rsid w:val="00D258CD"/>
    <w:rsid w:val="00D31EC2"/>
    <w:rsid w:val="00D3216A"/>
    <w:rsid w:val="00D3445D"/>
    <w:rsid w:val="00D35C9C"/>
    <w:rsid w:val="00D404EE"/>
    <w:rsid w:val="00D442F5"/>
    <w:rsid w:val="00D4578D"/>
    <w:rsid w:val="00D4751F"/>
    <w:rsid w:val="00D546EE"/>
    <w:rsid w:val="00D64CB8"/>
    <w:rsid w:val="00D64DA8"/>
    <w:rsid w:val="00D71DA6"/>
    <w:rsid w:val="00D7535A"/>
    <w:rsid w:val="00D77AB9"/>
    <w:rsid w:val="00D8136D"/>
    <w:rsid w:val="00D84128"/>
    <w:rsid w:val="00D8606E"/>
    <w:rsid w:val="00D86D2B"/>
    <w:rsid w:val="00D97B74"/>
    <w:rsid w:val="00DA4627"/>
    <w:rsid w:val="00DA61E8"/>
    <w:rsid w:val="00DB7A00"/>
    <w:rsid w:val="00DC7268"/>
    <w:rsid w:val="00DD5DD3"/>
    <w:rsid w:val="00DE1D61"/>
    <w:rsid w:val="00DE53D0"/>
    <w:rsid w:val="00DF5873"/>
    <w:rsid w:val="00E0461E"/>
    <w:rsid w:val="00E0616D"/>
    <w:rsid w:val="00E077D4"/>
    <w:rsid w:val="00E24182"/>
    <w:rsid w:val="00E30A5D"/>
    <w:rsid w:val="00E32837"/>
    <w:rsid w:val="00E3301C"/>
    <w:rsid w:val="00E40079"/>
    <w:rsid w:val="00E40A90"/>
    <w:rsid w:val="00E437BA"/>
    <w:rsid w:val="00E54C24"/>
    <w:rsid w:val="00E575BF"/>
    <w:rsid w:val="00E61111"/>
    <w:rsid w:val="00E61650"/>
    <w:rsid w:val="00E61EEC"/>
    <w:rsid w:val="00E64A7F"/>
    <w:rsid w:val="00E65CF5"/>
    <w:rsid w:val="00E70392"/>
    <w:rsid w:val="00EA427A"/>
    <w:rsid w:val="00EA46D4"/>
    <w:rsid w:val="00EA58F1"/>
    <w:rsid w:val="00EB0FD0"/>
    <w:rsid w:val="00EB3603"/>
    <w:rsid w:val="00ED13DC"/>
    <w:rsid w:val="00ED617C"/>
    <w:rsid w:val="00EE219E"/>
    <w:rsid w:val="00EE4E93"/>
    <w:rsid w:val="00EE70D1"/>
    <w:rsid w:val="00EF3D84"/>
    <w:rsid w:val="00F033BC"/>
    <w:rsid w:val="00F11DA1"/>
    <w:rsid w:val="00F155DE"/>
    <w:rsid w:val="00F233C8"/>
    <w:rsid w:val="00F25BFF"/>
    <w:rsid w:val="00F34BE0"/>
    <w:rsid w:val="00F35E8F"/>
    <w:rsid w:val="00F362BE"/>
    <w:rsid w:val="00F405E6"/>
    <w:rsid w:val="00F4792C"/>
    <w:rsid w:val="00F5134B"/>
    <w:rsid w:val="00F66F2E"/>
    <w:rsid w:val="00F70B26"/>
    <w:rsid w:val="00F7638D"/>
    <w:rsid w:val="00F85245"/>
    <w:rsid w:val="00F9701B"/>
    <w:rsid w:val="00FA5BED"/>
    <w:rsid w:val="00FB4234"/>
    <w:rsid w:val="00FB6626"/>
    <w:rsid w:val="00FD1F52"/>
    <w:rsid w:val="00FD781F"/>
    <w:rsid w:val="00FE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CB"/>
  </w:style>
  <w:style w:type="paragraph" w:styleId="1">
    <w:name w:val="heading 1"/>
    <w:next w:val="a"/>
    <w:link w:val="10"/>
    <w:uiPriority w:val="9"/>
    <w:unhideWhenUsed/>
    <w:qFormat/>
    <w:rsid w:val="00C722AE"/>
    <w:pPr>
      <w:keepNext/>
      <w:keepLines/>
      <w:spacing w:after="180" w:line="265" w:lineRule="auto"/>
      <w:ind w:left="10" w:right="3" w:hanging="10"/>
      <w:jc w:val="center"/>
      <w:outlineLvl w:val="0"/>
    </w:pPr>
    <w:rPr>
      <w:rFonts w:ascii="Times New Roman" w:eastAsia="Times New Roman" w:hAnsi="Times New Roman" w:cs="Times New Roman"/>
      <w:b/>
      <w:color w:val="000000"/>
      <w:sz w:val="32"/>
      <w:lang w:val="en-US"/>
    </w:rPr>
  </w:style>
  <w:style w:type="paragraph" w:styleId="2">
    <w:name w:val="heading 2"/>
    <w:basedOn w:val="a"/>
    <w:next w:val="a"/>
    <w:link w:val="20"/>
    <w:uiPriority w:val="9"/>
    <w:semiHidden/>
    <w:unhideWhenUsed/>
    <w:qFormat/>
    <w:rsid w:val="00E65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E6C"/>
    <w:rPr>
      <w:rFonts w:ascii="Tahoma" w:hAnsi="Tahoma" w:cs="Tahoma"/>
      <w:sz w:val="16"/>
      <w:szCs w:val="16"/>
    </w:rPr>
  </w:style>
  <w:style w:type="paragraph" w:styleId="a5">
    <w:name w:val="List Paragraph"/>
    <w:basedOn w:val="a"/>
    <w:uiPriority w:val="99"/>
    <w:qFormat/>
    <w:rsid w:val="00361F06"/>
    <w:pPr>
      <w:ind w:left="720"/>
      <w:contextualSpacing/>
    </w:pPr>
  </w:style>
  <w:style w:type="paragraph" w:customStyle="1" w:styleId="Default">
    <w:name w:val="Default"/>
    <w:rsid w:val="003F42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0">
    <w:name w:val="a3"/>
    <w:basedOn w:val="a"/>
    <w:rsid w:val="0031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44F3"/>
  </w:style>
  <w:style w:type="paragraph" w:styleId="a6">
    <w:name w:val="Body Text"/>
    <w:basedOn w:val="a"/>
    <w:link w:val="a7"/>
    <w:uiPriority w:val="1"/>
    <w:qFormat/>
    <w:rsid w:val="00AF6C8F"/>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AF6C8F"/>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4D6779"/>
    <w:pPr>
      <w:widowControl w:val="0"/>
      <w:autoSpaceDE w:val="0"/>
      <w:autoSpaceDN w:val="0"/>
      <w:spacing w:before="1" w:after="0" w:line="240" w:lineRule="auto"/>
      <w:ind w:left="102"/>
      <w:outlineLvl w:val="1"/>
    </w:pPr>
    <w:rPr>
      <w:rFonts w:ascii="Times New Roman" w:eastAsia="Times New Roman" w:hAnsi="Times New Roman" w:cs="Times New Roman"/>
      <w:b/>
      <w:bCs/>
      <w:sz w:val="32"/>
      <w:szCs w:val="32"/>
      <w:lang w:eastAsia="ru-RU" w:bidi="ru-RU"/>
    </w:rPr>
  </w:style>
  <w:style w:type="paragraph" w:customStyle="1" w:styleId="21">
    <w:name w:val="Заголовок 21"/>
    <w:basedOn w:val="a"/>
    <w:uiPriority w:val="1"/>
    <w:qFormat/>
    <w:rsid w:val="004D6779"/>
    <w:pPr>
      <w:widowControl w:val="0"/>
      <w:autoSpaceDE w:val="0"/>
      <w:autoSpaceDN w:val="0"/>
      <w:spacing w:before="38" w:after="0" w:line="240" w:lineRule="auto"/>
      <w:ind w:left="102"/>
      <w:outlineLvl w:val="2"/>
    </w:pPr>
    <w:rPr>
      <w:rFonts w:ascii="Times New Roman" w:eastAsia="Times New Roman" w:hAnsi="Times New Roman" w:cs="Times New Roman"/>
      <w:b/>
      <w:bCs/>
      <w:i/>
      <w:sz w:val="28"/>
      <w:szCs w:val="28"/>
      <w:lang w:eastAsia="ru-RU" w:bidi="ru-RU"/>
    </w:rPr>
  </w:style>
  <w:style w:type="character" w:customStyle="1" w:styleId="apple-converted-space">
    <w:name w:val="apple-converted-space"/>
    <w:basedOn w:val="a0"/>
    <w:rsid w:val="004D6779"/>
  </w:style>
  <w:style w:type="paragraph" w:customStyle="1" w:styleId="a10">
    <w:name w:val="a1"/>
    <w:basedOn w:val="a"/>
    <w:rsid w:val="004D6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4D6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722AE"/>
    <w:rPr>
      <w:rFonts w:ascii="Times New Roman" w:eastAsia="Times New Roman" w:hAnsi="Times New Roman" w:cs="Times New Roman"/>
      <w:b/>
      <w:color w:val="000000"/>
      <w:sz w:val="32"/>
      <w:lang w:val="en-US"/>
    </w:rPr>
  </w:style>
  <w:style w:type="paragraph" w:styleId="a9">
    <w:name w:val="header"/>
    <w:basedOn w:val="a"/>
    <w:link w:val="aa"/>
    <w:uiPriority w:val="99"/>
    <w:semiHidden/>
    <w:unhideWhenUsed/>
    <w:rsid w:val="00F479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4792C"/>
  </w:style>
  <w:style w:type="paragraph" w:styleId="ab">
    <w:name w:val="footer"/>
    <w:basedOn w:val="a"/>
    <w:link w:val="ac"/>
    <w:uiPriority w:val="99"/>
    <w:semiHidden/>
    <w:unhideWhenUsed/>
    <w:rsid w:val="00F4792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4792C"/>
  </w:style>
  <w:style w:type="character" w:customStyle="1" w:styleId="20">
    <w:name w:val="Заголовок 2 Знак"/>
    <w:basedOn w:val="a0"/>
    <w:link w:val="2"/>
    <w:uiPriority w:val="9"/>
    <w:semiHidden/>
    <w:rsid w:val="00E65CF5"/>
    <w:rPr>
      <w:rFonts w:asciiTheme="majorHAnsi" w:eastAsiaTheme="majorEastAsia" w:hAnsiTheme="majorHAnsi" w:cstheme="majorBidi"/>
      <w:b/>
      <w:bCs/>
      <w:color w:val="4F81BD" w:themeColor="accent1"/>
      <w:sz w:val="26"/>
      <w:szCs w:val="26"/>
    </w:rPr>
  </w:style>
  <w:style w:type="character" w:customStyle="1" w:styleId="Bodytext">
    <w:name w:val="Body text_"/>
    <w:basedOn w:val="a0"/>
    <w:link w:val="12"/>
    <w:locked/>
    <w:rsid w:val="00D3216A"/>
    <w:rPr>
      <w:sz w:val="28"/>
      <w:szCs w:val="28"/>
      <w:shd w:val="clear" w:color="auto" w:fill="FFFFFF"/>
    </w:rPr>
  </w:style>
  <w:style w:type="character" w:customStyle="1" w:styleId="BodytextBold">
    <w:name w:val="Body text + Bold"/>
    <w:basedOn w:val="Bodytext"/>
    <w:rsid w:val="00D3216A"/>
    <w:rPr>
      <w:b/>
      <w:bCs/>
      <w:sz w:val="28"/>
      <w:szCs w:val="28"/>
      <w:u w:val="single"/>
      <w:shd w:val="clear" w:color="auto" w:fill="FFFFFF"/>
    </w:rPr>
  </w:style>
  <w:style w:type="paragraph" w:customStyle="1" w:styleId="12">
    <w:name w:val="Основной текст1"/>
    <w:basedOn w:val="a"/>
    <w:link w:val="Bodytext"/>
    <w:rsid w:val="00D3216A"/>
    <w:pPr>
      <w:shd w:val="clear" w:color="auto" w:fill="FFFFFF"/>
      <w:spacing w:after="120" w:line="240" w:lineRule="atLeast"/>
      <w:ind w:hanging="620"/>
    </w:pPr>
    <w:rPr>
      <w:sz w:val="28"/>
      <w:szCs w:val="28"/>
    </w:rPr>
  </w:style>
  <w:style w:type="character" w:styleId="ad">
    <w:name w:val="Hyperlink"/>
    <w:basedOn w:val="a0"/>
    <w:uiPriority w:val="99"/>
    <w:unhideWhenUsed/>
    <w:rsid w:val="005F4BFB"/>
    <w:rPr>
      <w:color w:val="0000FF"/>
      <w:u w:val="single"/>
    </w:rPr>
  </w:style>
  <w:style w:type="character" w:styleId="ae">
    <w:name w:val="FollowedHyperlink"/>
    <w:basedOn w:val="a0"/>
    <w:uiPriority w:val="99"/>
    <w:semiHidden/>
    <w:unhideWhenUsed/>
    <w:rsid w:val="00023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18299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metodicheskaya-razrabotka-otkritogo-uroka-na-temu-osnovnie-principi-raboti-nad-formoy-sonatnogo-allegro-na-primere-sonati-ygaydn-3882737.html" TargetMode="External"/><Relationship Id="rId4" Type="http://schemas.microsoft.com/office/2007/relationships/stylesWithEffects" Target="stylesWithEffects.xml"/><Relationship Id="rId9" Type="http://schemas.openxmlformats.org/officeDocument/2006/relationships/hyperlink" Target="https://multiurok.ru/files/osnovnye-printsipy-raboty-nad-formoi-sonatnogo-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FB93B-E142-4CB5-9C89-379F0DF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1</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 ComWiz</dc:creator>
  <cp:keywords/>
  <dc:description/>
  <cp:lastModifiedBy>Админ</cp:lastModifiedBy>
  <cp:revision>140</cp:revision>
  <dcterms:created xsi:type="dcterms:W3CDTF">2018-12-17T14:17:00Z</dcterms:created>
  <dcterms:modified xsi:type="dcterms:W3CDTF">2021-02-26T17:05:00Z</dcterms:modified>
</cp:coreProperties>
</file>