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F92" w:rsidRPr="002334F9" w:rsidRDefault="00CA7F92" w:rsidP="00C2258E">
      <w:pPr>
        <w:spacing w:after="0" w:line="360" w:lineRule="auto"/>
        <w:jc w:val="center"/>
      </w:pPr>
      <w:bookmarkStart w:id="0" w:name="_Hlk120672358"/>
      <w:bookmarkEnd w:id="0"/>
    </w:p>
    <w:p w:rsidR="00D6058A" w:rsidRPr="00D6058A" w:rsidRDefault="00D6058A" w:rsidP="00C2258E">
      <w:pPr>
        <w:spacing w:after="0" w:line="360" w:lineRule="auto"/>
        <w:ind w:left="-540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Муниципальное бюджетное учреждение</w:t>
      </w:r>
    </w:p>
    <w:p w:rsidR="00D6058A" w:rsidRPr="00D6058A" w:rsidRDefault="00D6058A" w:rsidP="00C2258E">
      <w:pPr>
        <w:spacing w:after="0" w:line="360" w:lineRule="auto"/>
        <w:ind w:left="-540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«Дом культуры «Созвездие»</w:t>
      </w:r>
    </w:p>
    <w:p w:rsidR="00D6058A" w:rsidRPr="00D6058A" w:rsidRDefault="00D6058A" w:rsidP="00C2258E">
      <w:pPr>
        <w:spacing w:after="0" w:line="360" w:lineRule="auto"/>
        <w:ind w:left="-540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334F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</w:t>
      </w:r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ородско</w:t>
      </w:r>
      <w:r w:rsidRPr="002334F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й</w:t>
      </w:r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округ </w:t>
      </w:r>
      <w:proofErr w:type="spellStart"/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Лосино</w:t>
      </w:r>
      <w:proofErr w:type="spellEnd"/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-Петровский Московская область</w:t>
      </w:r>
    </w:p>
    <w:p w:rsidR="00D6058A" w:rsidRPr="00D6058A" w:rsidRDefault="00D6058A" w:rsidP="00C2258E">
      <w:pPr>
        <w:spacing w:after="0" w:line="360" w:lineRule="auto"/>
        <w:ind w:left="-540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A7F92" w:rsidRPr="002334F9" w:rsidRDefault="00CA7F92" w:rsidP="00C2258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CA7F92" w:rsidP="00C2258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A7F92" w:rsidRPr="002334F9" w:rsidRDefault="006438D2" w:rsidP="00C2258E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" w:name="_GoBack"/>
      <w:r w:rsidRPr="002334F9">
        <w:rPr>
          <w:rFonts w:ascii="Times New Roman" w:eastAsia="Times New Roman" w:hAnsi="Times New Roman"/>
          <w:bCs/>
          <w:sz w:val="28"/>
          <w:szCs w:val="28"/>
        </w:rPr>
        <w:t>Г.В.</w:t>
      </w:r>
      <w:r w:rsidR="00D6058A" w:rsidRPr="002334F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bCs/>
          <w:sz w:val="28"/>
          <w:szCs w:val="28"/>
        </w:rPr>
        <w:t>Кузнецова</w:t>
      </w:r>
    </w:p>
    <w:p w:rsidR="00D6058A" w:rsidRPr="002334F9" w:rsidRDefault="00D6058A" w:rsidP="00C2258E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D6058A" w:rsidRPr="002334F9" w:rsidRDefault="00D6058A" w:rsidP="00C2258E">
      <w:pPr>
        <w:spacing w:after="0" w:line="360" w:lineRule="auto"/>
        <w:ind w:left="-540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605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Методическое пособие</w:t>
      </w:r>
    </w:p>
    <w:p w:rsidR="00CA7F92" w:rsidRPr="002334F9" w:rsidRDefault="00D6058A" w:rsidP="00C2258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334F9">
        <w:rPr>
          <w:rFonts w:ascii="Times New Roman" w:eastAsia="Times New Roman" w:hAnsi="Times New Roman"/>
          <w:b/>
          <w:bCs/>
          <w:sz w:val="28"/>
          <w:szCs w:val="28"/>
        </w:rPr>
        <w:t>«</w:t>
      </w:r>
      <w:r w:rsidR="006438D2" w:rsidRPr="002334F9">
        <w:rPr>
          <w:rFonts w:ascii="Times New Roman" w:eastAsia="Times New Roman" w:hAnsi="Times New Roman"/>
          <w:b/>
          <w:bCs/>
          <w:sz w:val="28"/>
          <w:szCs w:val="28"/>
        </w:rPr>
        <w:t>Активизация творческого потенциала ребенка</w:t>
      </w:r>
    </w:p>
    <w:p w:rsidR="00CA7F92" w:rsidRPr="002334F9" w:rsidRDefault="006438D2" w:rsidP="00C2258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334F9">
        <w:rPr>
          <w:rFonts w:ascii="Times New Roman" w:eastAsia="Times New Roman" w:hAnsi="Times New Roman"/>
          <w:b/>
          <w:bCs/>
          <w:sz w:val="28"/>
          <w:szCs w:val="28"/>
        </w:rPr>
        <w:t>посредством правополушарного рисования</w:t>
      </w:r>
      <w:r w:rsidR="00D6058A" w:rsidRPr="002334F9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CA7F92" w:rsidRPr="002334F9" w:rsidRDefault="00CA7F92" w:rsidP="00C2258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bookmarkEnd w:id="1"/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D6058A" w:rsidRPr="002334F9" w:rsidRDefault="00D6058A" w:rsidP="00C2258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Лосино</w:t>
      </w:r>
      <w:proofErr w:type="spellEnd"/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-Петровский, 202</w:t>
      </w:r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33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8028B6" w:rsidRPr="002334F9" w:rsidRDefault="008028B6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D6058A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b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>С</w:t>
      </w:r>
      <w:r w:rsidR="00D6058A"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>одержание: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1. </w:t>
      </w:r>
      <w:r w:rsidR="003C17B8" w:rsidRPr="002334F9">
        <w:rPr>
          <w:rFonts w:ascii="Times New Roman" w:eastAsia="Times New Roman" w:hAnsi="Times New Roman" w:cs="&quot;Times New Roman&quot;"/>
          <w:sz w:val="28"/>
          <w:szCs w:val="28"/>
        </w:rPr>
        <w:t>Вступление.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2. </w:t>
      </w:r>
      <w:bookmarkStart w:id="2" w:name="_Hlk120669153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Упражнения для активизации правого полушария.</w:t>
      </w:r>
      <w:bookmarkEnd w:id="2"/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3.</w:t>
      </w:r>
      <w:r w:rsidR="003C17B8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bookmarkStart w:id="3" w:name="_Hlk120669454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Материалы для занятий правополушарным рисованием.</w:t>
      </w:r>
    </w:p>
    <w:bookmarkEnd w:id="3"/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4. </w:t>
      </w:r>
      <w:r w:rsidR="00BC09AC" w:rsidRPr="002334F9">
        <w:rPr>
          <w:rFonts w:ascii="Times New Roman" w:eastAsia="Times New Roman" w:hAnsi="Times New Roman" w:cs="&quot;Times New Roman&quot;"/>
          <w:sz w:val="28"/>
          <w:szCs w:val="28"/>
        </w:rPr>
        <w:t>Метод проведения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занятия правополушарным рисованием.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5. Примеры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применения  </w:t>
      </w:r>
      <w:r w:rsidR="003C17B8" w:rsidRPr="002334F9">
        <w:rPr>
          <w:rFonts w:ascii="Times New Roman" w:eastAsia="Times New Roman" w:hAnsi="Times New Roman" w:cs="&quot;Times New Roman&quot;"/>
          <w:sz w:val="28"/>
          <w:szCs w:val="28"/>
        </w:rPr>
        <w:t>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зо</w:t>
      </w:r>
      <w:r w:rsidR="003C17B8" w:rsidRPr="002334F9">
        <w:rPr>
          <w:rFonts w:ascii="Times New Roman" w:eastAsia="Times New Roman" w:hAnsi="Times New Roman" w:cs="&quot;Times New Roman&quot;"/>
          <w:sz w:val="28"/>
          <w:szCs w:val="28"/>
        </w:rPr>
        <w:t>б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разительных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техник  на з</w:t>
      </w:r>
      <w:r w:rsidR="00CE2FE0" w:rsidRPr="002334F9">
        <w:rPr>
          <w:rFonts w:ascii="Times New Roman" w:eastAsia="Times New Roman" w:hAnsi="Times New Roman" w:cs="&quot;Times New Roman&quot;"/>
          <w:sz w:val="28"/>
          <w:szCs w:val="28"/>
        </w:rPr>
        <w:t>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нятиях  правополушарным рисованием.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6. Заключение.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7. </w:t>
      </w:r>
      <w:r w:rsidR="00CE2FE0" w:rsidRPr="002334F9">
        <w:rPr>
          <w:rFonts w:ascii="Times New Roman" w:eastAsia="Times New Roman" w:hAnsi="Times New Roman" w:cs="&quot;Times New Roman&quot;"/>
          <w:sz w:val="28"/>
          <w:szCs w:val="28"/>
        </w:rPr>
        <w:t>Список л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итератур</w:t>
      </w:r>
      <w:r w:rsidR="00CE2FE0" w:rsidRPr="002334F9">
        <w:rPr>
          <w:rFonts w:ascii="Times New Roman" w:eastAsia="Times New Roman" w:hAnsi="Times New Roman" w:cs="&quot;Times New Roman&quot;"/>
          <w:sz w:val="28"/>
          <w:szCs w:val="28"/>
        </w:rPr>
        <w:t>ы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.</w:t>
      </w:r>
    </w:p>
    <w:p w:rsidR="00D6058A" w:rsidRPr="002334F9" w:rsidRDefault="00D6058A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2258E" w:rsidRPr="002334F9" w:rsidRDefault="00C2258E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8028B6" w:rsidRPr="002334F9" w:rsidRDefault="008028B6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A92B75" w:rsidRPr="002334F9" w:rsidRDefault="00A92B75" w:rsidP="00C2258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Вступление</w:t>
      </w:r>
      <w:r w:rsidRPr="00233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92B75" w:rsidRPr="002334F9" w:rsidRDefault="00A92B75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A92B75" w:rsidRPr="002334F9" w:rsidRDefault="00A92B75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>Автор: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Кузнецова Галина Владимировна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, р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уководитель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1 категории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студии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художественного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развития структурного подразделения в деревне Корпуса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МБУ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Д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ом культуры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“Созвездие”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proofErr w:type="spell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г.о</w:t>
      </w:r>
      <w:proofErr w:type="spell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. </w:t>
      </w:r>
      <w:proofErr w:type="spell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Лосино</w:t>
      </w:r>
      <w:proofErr w:type="spell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-Петровский.</w:t>
      </w:r>
    </w:p>
    <w:p w:rsidR="00A92B75" w:rsidRPr="002334F9" w:rsidRDefault="00A92B75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Ме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одическое пособие “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Активизация творческого потенциала ребенка посредством правополушарного рисования”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создано  с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целью передачи  собственного опыта  работы в п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авополушарной технике преподавателям и руководителям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клубных формирований: студий, любительских объединений, клубов по интересам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не знакомых с данной техникой. </w:t>
      </w:r>
    </w:p>
    <w:p w:rsidR="00A92B75" w:rsidRPr="002334F9" w:rsidRDefault="00A92B75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Применение данной техники в своей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работе  течении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3-х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лет  позволили сделать вывод, что  правополушарное рисование 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формирует интерес к самостоятельной изобразительно-творческой деятельности и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способствует  творческому развитию детей.</w:t>
      </w:r>
    </w:p>
    <w:p w:rsidR="00F415FB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В своих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исследованиях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="00A92B75" w:rsidRPr="002334F9">
        <w:rPr>
          <w:rFonts w:ascii="Times New Roman" w:eastAsia="Times New Roman" w:hAnsi="Times New Roman" w:cs="&quot;Times New Roman&quot;"/>
          <w:sz w:val="28"/>
          <w:szCs w:val="28"/>
        </w:rPr>
        <w:t>многие</w:t>
      </w:r>
      <w:proofErr w:type="gramEnd"/>
      <w:r w:rsidR="00A92B75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психологи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приводит данные о том, что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свой творческий потенциал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реа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лизует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только 1% человечества. Причин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ой является то, что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люди не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уверены в своих способностях, не знают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своего потенциала.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Поэтому задача каждого педагога творческой направленности раскрыть потенциал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ребенка, дать толч</w:t>
      </w:r>
      <w:r w:rsidR="00F415FB" w:rsidRPr="002334F9">
        <w:rPr>
          <w:rFonts w:ascii="Times New Roman" w:eastAsia="Times New Roman" w:hAnsi="Times New Roman" w:cs="&quot;Times New Roman&quot;"/>
          <w:sz w:val="28"/>
          <w:szCs w:val="28"/>
        </w:rPr>
        <w:t>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к для его развития. Известно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, что п</w:t>
      </w:r>
      <w:r w:rsidRPr="002334F9">
        <w:rPr>
          <w:rFonts w:ascii="Times New Roman" w:eastAsia="Times New Roman" w:hAnsi="Times New Roman" w:cs="&quot;Times New Roman&quot;"/>
          <w:sz w:val="28"/>
        </w:rPr>
        <w:t>сихологической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основой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</w:rPr>
        <w:t xml:space="preserve">любой </w:t>
      </w:r>
      <w:r w:rsidRPr="002334F9">
        <w:rPr>
          <w:rFonts w:ascii="Times New Roman" w:eastAsia="Times New Roman" w:hAnsi="Times New Roman" w:cs="&quot;Times New Roman&quot;"/>
          <w:sz w:val="28"/>
        </w:rPr>
        <w:t> творческой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</w:rPr>
        <w:t> деятельности является воображение.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</w:p>
    <w:p w:rsidR="00CA7F92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>Психология искусства представлена работами А.Н. Леонтьева</w:t>
      </w:r>
      <w:r w:rsidR="00F415FB"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="00F415FB" w:rsidRPr="002334F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советский психолог, философ, педагог и организатор науки</w:t>
      </w:r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2334F9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34F9">
        <w:rPr>
          <w:rFonts w:ascii="Times New Roman" w:eastAsia="Times New Roman" w:hAnsi="Times New Roman" w:cs="&quot;Times New Roman&quot;"/>
          <w:sz w:val="32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А.Я Пономарева</w:t>
      </w:r>
      <w:r w:rsidR="00F415FB"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="00F415FB" w:rsidRPr="002334F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советский и российский </w:t>
      </w:r>
      <w:hyperlink r:id="rId5" w:tooltip="Психолог" w:history="1">
        <w:r w:rsidR="00F415FB" w:rsidRPr="002334F9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психолог</w:t>
        </w:r>
      </w:hyperlink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доктор психологических наук</w:t>
      </w:r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специалист по </w:t>
      </w:r>
      <w:hyperlink r:id="rId6" w:tooltip="Психология творчества" w:history="1">
        <w:r w:rsidR="00F415FB" w:rsidRPr="002334F9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психологии творчества</w:t>
        </w:r>
      </w:hyperlink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и </w:t>
      </w:r>
      <w:hyperlink r:id="rId7" w:tooltip="Интуиция" w:history="1">
        <w:r w:rsidR="00F415FB" w:rsidRPr="002334F9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интуиции</w:t>
        </w:r>
      </w:hyperlink>
      <w:r w:rsidR="00F415FB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2334F9">
        <w:rPr>
          <w:rFonts w:ascii="Times New Roman" w:eastAsia="Times New Roman" w:hAnsi="Times New Roman" w:cs="&quot;Times New Roman&quot;"/>
          <w:sz w:val="28"/>
        </w:rPr>
        <w:t>, С. Л. Рубинштейна</w:t>
      </w:r>
      <w:r w:rsidR="005D15AE"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="005D15AE" w:rsidRPr="002334F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5D15AE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советский психолог и философ</w:t>
      </w:r>
      <w:r w:rsidR="005D15AE" w:rsidRPr="002334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2334F9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которые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рассматривали психолого-педагогические основы развития творческого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потенциала и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воображения детей. Многие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</w:rPr>
        <w:t xml:space="preserve">ученые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отмечали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</w:rPr>
        <w:t xml:space="preserve">, как различные виды детской деятельности влияют на развитие творческого потенциала ребенка.  </w:t>
      </w:r>
      <w:r w:rsidRPr="002334F9">
        <w:rPr>
          <w:rFonts w:ascii="Times New Roman" w:eastAsia="Times New Roman" w:hAnsi="Times New Roman" w:cs="&quot;Times New Roman&quot;"/>
          <w:sz w:val="28"/>
        </w:rPr>
        <w:t>Однако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одна из ведущих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</w:rPr>
        <w:t>ролей  в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</w:rPr>
        <w:t xml:space="preserve"> развитии воображения и  раскрытия творческого потенциала ребенка по прав</w:t>
      </w:r>
      <w:r w:rsidRPr="002334F9">
        <w:rPr>
          <w:rFonts w:ascii="Times New Roman" w:eastAsia="Times New Roman" w:hAnsi="Times New Roman" w:cs="&quot;Times New Roman&quot;"/>
          <w:sz w:val="28"/>
        </w:rPr>
        <w:t>у принадлежит  именно изобразительной  деятельности.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&quot;Times New Roman&quot;" w:hAnsi="Times New Roman" w:cs="Times New Roman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ab/>
        <w:t xml:space="preserve">В этом процессе большим помощником может послужить правополушарное (интуитивное) рисование. </w:t>
      </w:r>
      <w:r w:rsidRPr="002334F9">
        <w:rPr>
          <w:rFonts w:ascii="Times New Roman" w:eastAsia="Times New Roman" w:hAnsi="Times New Roman" w:cs="&quot;Times New Roman&quot;"/>
          <w:sz w:val="28"/>
        </w:rPr>
        <w:t>Основная концепция метода базируется на изысканиях американского невролога, лауреата Нобелевской премии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Роджер</w:t>
      </w:r>
      <w:r w:rsidRPr="002334F9">
        <w:rPr>
          <w:rFonts w:ascii="Times New Roman" w:eastAsia="Times New Roman" w:hAnsi="Times New Roman" w:cs="&quot;Times New Roman&quot;"/>
          <w:sz w:val="28"/>
        </w:rPr>
        <w:t>а Сперри,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которые касаются различия функциональной специализации мозговых полушарий.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Он доказал, что правое и левое полушария человеческого мозга отвечают за совершенно разные виды деятельности.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</w:rPr>
        <w:t>Левое </w:t>
      </w:r>
      <w:r w:rsidRPr="002334F9">
        <w:rPr>
          <w:rFonts w:ascii="Times New Roman" w:eastAsia="Times New Roman" w:hAnsi="Times New Roman" w:cs="&quot;Times New Roman&quot;"/>
          <w:i/>
          <w:sz w:val="28"/>
        </w:rPr>
        <w:t>(вербальное)</w:t>
      </w:r>
      <w:r w:rsidRPr="002334F9">
        <w:rPr>
          <w:rFonts w:ascii="Times New Roman" w:eastAsia="Times New Roman" w:hAnsi="Times New Roman" w:cs="&quot;Times New Roman&quot;"/>
          <w:sz w:val="28"/>
        </w:rPr>
        <w:t> 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- </w:t>
      </w:r>
      <w:r w:rsidRPr="002334F9">
        <w:rPr>
          <w:rFonts w:ascii="Times New Roman" w:eastAsia="Times New Roman" w:hAnsi="Times New Roman" w:cs="&quot;Times New Roman&quot;"/>
          <w:sz w:val="28"/>
        </w:rPr>
        <w:t>за логику и аналитическое мышление, с ег</w:t>
      </w:r>
      <w:r w:rsidRPr="002334F9">
        <w:rPr>
          <w:rFonts w:ascii="Times New Roman" w:eastAsia="Times New Roman" w:hAnsi="Times New Roman" w:cs="&quot;Times New Roman&quot;"/>
          <w:sz w:val="28"/>
        </w:rPr>
        <w:t>о помощью обрабатывается речь, математические вычисления, звуки, а правое </w:t>
      </w:r>
      <w:r w:rsidRPr="002334F9">
        <w:rPr>
          <w:rFonts w:ascii="Times New Roman" w:eastAsia="Times New Roman" w:hAnsi="Times New Roman" w:cs="&quot;Times New Roman&quot;"/>
          <w:i/>
          <w:sz w:val="28"/>
        </w:rPr>
        <w:t>(образное)</w:t>
      </w:r>
      <w:r w:rsidRPr="002334F9">
        <w:rPr>
          <w:rFonts w:ascii="Times New Roman" w:eastAsia="Times New Roman" w:hAnsi="Times New Roman" w:cs="&quot;Times New Roman&quot;"/>
          <w:sz w:val="28"/>
        </w:rPr>
        <w:t> </w:t>
      </w:r>
      <w:r w:rsidRPr="002334F9">
        <w:rPr>
          <w:rFonts w:ascii="Times New Roman" w:eastAsia="Times New Roman" w:hAnsi="Times New Roman" w:cs="&quot;Times New Roman&quot;"/>
          <w:sz w:val="28"/>
        </w:rPr>
        <w:t>-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за творчество и интуицию, восприятие формы и цвета.Исследования показали, что именно правое полушарие доминировало у выдающихся художников, </w:t>
      </w:r>
      <w:r w:rsidRPr="002334F9">
        <w:rPr>
          <w:rFonts w:ascii="Times New Roman" w:eastAsia="Times New Roman" w:hAnsi="Times New Roman" w:cs="Times New Roman"/>
          <w:sz w:val="28"/>
          <w:szCs w:val="28"/>
        </w:rPr>
        <w:t>писателей и других деятелей и</w:t>
      </w:r>
      <w:r w:rsidRPr="002334F9">
        <w:rPr>
          <w:rFonts w:ascii="Times New Roman" w:eastAsia="Times New Roman" w:hAnsi="Times New Roman" w:cs="Times New Roman"/>
          <w:sz w:val="28"/>
          <w:szCs w:val="28"/>
        </w:rPr>
        <w:t>скусства.</w:t>
      </w:r>
    </w:p>
    <w:p w:rsidR="003C17B8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4F9">
        <w:rPr>
          <w:rFonts w:ascii="Times New Roman" w:eastAsia="Times New Roman" w:hAnsi="Times New Roman" w:cs="Times New Roman"/>
          <w:sz w:val="28"/>
          <w:szCs w:val="28"/>
        </w:rPr>
        <w:tab/>
      </w:r>
      <w:r w:rsidR="005D15AE" w:rsidRPr="002334F9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Правополушарное рисование - современный метод обучения основам художественного видения и техникам рисования. Особую популярность и широкое применение среди людей, желающих научиться рисовать, этот метод получил именно в наше время.</w:t>
      </w:r>
      <w:r w:rsidR="005D15AE" w:rsidRPr="00233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17B8" w:rsidRPr="002334F9" w:rsidRDefault="003C17B8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4F9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рисования Б. Эдвардс основан на рисовании простым карандашом.</w:t>
      </w:r>
    </w:p>
    <w:p w:rsidR="00CA7F92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4" w:name="_Hlk120672732"/>
      <w:r w:rsidRPr="002334F9">
        <w:rPr>
          <w:rFonts w:ascii="Times New Roman" w:eastAsia="Times New Roman" w:hAnsi="Times New Roman" w:cs="-apple-system"/>
          <w:sz w:val="28"/>
          <w:szCs w:val="28"/>
        </w:rPr>
        <w:t>Бетти</w:t>
      </w:r>
      <w:bookmarkEnd w:id="4"/>
      <w:r w:rsidRPr="002334F9">
        <w:rPr>
          <w:rFonts w:ascii="Times New Roman" w:eastAsia="Times New Roman" w:hAnsi="Times New Roman" w:cs="-apple-system"/>
          <w:sz w:val="28"/>
          <w:szCs w:val="28"/>
        </w:rPr>
        <w:t xml:space="preserve"> Эдвардс (американский преподаватель рисования, доктор наук) впервые применила результаты исследований</w:t>
      </w:r>
      <w:r w:rsidRPr="002334F9">
        <w:rPr>
          <w:rFonts w:ascii="Times New Roman" w:eastAsia="Times New Roman" w:hAnsi="Times New Roman" w:cs="-apple-system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-apple-system"/>
          <w:sz w:val="28"/>
          <w:szCs w:val="28"/>
        </w:rPr>
        <w:t>на занятиях со своими учениками, тем самым положив начало новой методике правополушарного рисования.</w:t>
      </w:r>
      <w:r w:rsidRPr="002334F9">
        <w:rPr>
          <w:rFonts w:ascii="Times New Roman" w:eastAsia="Times New Roman" w:hAnsi="Times New Roman" w:cs="-apple-system"/>
          <w:sz w:val="28"/>
          <w:szCs w:val="28"/>
        </w:rPr>
        <w:t xml:space="preserve"> В своей </w:t>
      </w:r>
      <w:proofErr w:type="gramStart"/>
      <w:r w:rsidRPr="002334F9">
        <w:rPr>
          <w:rFonts w:ascii="Times New Roman" w:eastAsia="Times New Roman" w:hAnsi="Times New Roman" w:cs="-apple-system"/>
          <w:sz w:val="28"/>
          <w:szCs w:val="28"/>
        </w:rPr>
        <w:t>книге  “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Рисование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доступно каждому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”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Мс.Эдвардс пишет, что “д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ля этого нужно 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всего лишь “</w:t>
      </w:r>
      <w:r w:rsidRPr="002334F9">
        <w:rPr>
          <w:rFonts w:ascii="Times New Roman" w:eastAsia="Times New Roman" w:hAnsi="Times New Roman" w:cs="&quot;Times New Roman&quot;"/>
          <w:i/>
          <w:sz w:val="28"/>
          <w:szCs w:val="28"/>
        </w:rPr>
        <w:t>включить</w:t>
      </w:r>
      <w:r w:rsidRPr="002334F9">
        <w:rPr>
          <w:rFonts w:ascii="Times New Roman" w:eastAsia="Times New Roman" w:hAnsi="Times New Roman" w:cs="&quot;Times New Roman&quot;"/>
          <w:i/>
          <w:sz w:val="28"/>
          <w:szCs w:val="28"/>
        </w:rPr>
        <w:t xml:space="preserve">”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 правое полушарие мозга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”.</w:t>
      </w:r>
      <w:r w:rsidR="005D15AE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Суть метода правополушарного рисования заключается во временном подавлении работы левого полушария и передачу ведущей роли в рисовании правому, более пр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игодному для этой деятельности. </w:t>
      </w:r>
    </w:p>
    <w:p w:rsidR="00C2258E" w:rsidRPr="002334F9" w:rsidRDefault="006438D2" w:rsidP="008028B6">
      <w:pPr>
        <w:spacing w:after="0" w:line="360" w:lineRule="auto"/>
        <w:ind w:firstLine="567"/>
        <w:jc w:val="both"/>
        <w:rPr>
          <w:rFonts w:ascii="-apple-system" w:hAnsi="-apple-system"/>
          <w:sz w:val="20"/>
          <w:szCs w:val="20"/>
          <w:shd w:val="clear" w:color="auto" w:fill="FFFFFF"/>
        </w:rPr>
      </w:pPr>
      <w:r w:rsidRPr="002334F9">
        <w:rPr>
          <w:rFonts w:ascii="Times New Roman" w:eastAsia="Times New Roman" w:hAnsi="Times New Roman"/>
          <w:sz w:val="28"/>
          <w:szCs w:val="28"/>
        </w:rPr>
        <w:tab/>
      </w:r>
      <w:r w:rsidR="003C17B8" w:rsidRPr="002334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ее метода - нужно включить режим правого полушария - художественное видение, игнорируя мнения из памяти (работу левого полушария) о том, как объект должен выглядеть. Вместо этого художник «видит объект на самом деле» - сравнивая его размер в целом, размер отдельных элементов, отношение пространства, света и тени и объединении всего этого в единую </w:t>
      </w:r>
      <w:r w:rsidR="003C17B8" w:rsidRPr="002334F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картину. Чтобы помочь начинающему художнику переключиться в режим правого полушария, есть ряд определенных простых упражнений</w:t>
      </w:r>
      <w:r w:rsidR="003C17B8" w:rsidRPr="002334F9">
        <w:rPr>
          <w:rFonts w:ascii="-apple-system" w:hAnsi="-apple-system"/>
          <w:sz w:val="20"/>
          <w:szCs w:val="20"/>
          <w:shd w:val="clear" w:color="auto" w:fill="FFFFFF"/>
        </w:rPr>
        <w:t>.</w:t>
      </w:r>
    </w:p>
    <w:p w:rsidR="003C17B8" w:rsidRPr="002334F9" w:rsidRDefault="003C17B8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-apple-system" w:hAnsi="-apple-system"/>
          <w:sz w:val="20"/>
          <w:szCs w:val="20"/>
          <w:shd w:val="clear" w:color="auto" w:fill="FFFFFF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Занятия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правополушарным (</w:t>
      </w:r>
      <w:proofErr w:type="gramStart"/>
      <w:r w:rsidR="006438D2" w:rsidRPr="002334F9">
        <w:rPr>
          <w:rFonts w:ascii="Times New Roman" w:eastAsia="Times New Roman" w:hAnsi="Times New Roman"/>
          <w:sz w:val="28"/>
          <w:szCs w:val="28"/>
        </w:rPr>
        <w:t>интуитивным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)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 рисованием</w:t>
      </w:r>
      <w:proofErr w:type="gramEnd"/>
      <w:r w:rsidR="006438D2" w:rsidRPr="002334F9">
        <w:rPr>
          <w:rFonts w:ascii="Times New Roman" w:eastAsia="Times New Roman" w:hAnsi="Times New Roman"/>
          <w:sz w:val="28"/>
          <w:szCs w:val="28"/>
        </w:rPr>
        <w:t> позволяет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раскрыть изобретательный потенциал любого человека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3C17B8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проявить индивидуальность; </w:t>
      </w:r>
    </w:p>
    <w:p w:rsidR="003C17B8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334F9">
        <w:rPr>
          <w:rFonts w:ascii="Times New Roman" w:eastAsia="Times New Roman" w:hAnsi="Times New Roman"/>
          <w:sz w:val="28"/>
          <w:szCs w:val="28"/>
        </w:rPr>
        <w:t>самореализовывать</w:t>
      </w:r>
      <w:proofErr w:type="spellEnd"/>
      <w:r w:rsidRPr="002334F9">
        <w:rPr>
          <w:rFonts w:ascii="Times New Roman" w:eastAsia="Times New Roman" w:hAnsi="Times New Roman"/>
          <w:sz w:val="28"/>
          <w:szCs w:val="28"/>
        </w:rPr>
        <w:t xml:space="preserve"> свои творческие способности; </w:t>
      </w:r>
    </w:p>
    <w:p w:rsidR="003C17B8" w:rsidRPr="002334F9" w:rsidRDefault="006438D2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получить удовольствие от процесса, п</w:t>
      </w:r>
      <w:r w:rsidRPr="002334F9">
        <w:rPr>
          <w:rFonts w:ascii="Times New Roman" w:eastAsia="Times New Roman" w:hAnsi="Times New Roman"/>
          <w:sz w:val="28"/>
          <w:szCs w:val="28"/>
        </w:rPr>
        <w:t>оверить в свой успех, свои силы и возможности, стерев мнение о себе «я не способен, не могу»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A7F92" w:rsidRPr="002334F9" w:rsidRDefault="006438D2" w:rsidP="008028B6">
      <w:pPr>
        <w:spacing w:after="0" w:line="360" w:lineRule="auto"/>
        <w:ind w:firstLine="567"/>
        <w:jc w:val="both"/>
        <w:rPr>
          <w:rFonts w:ascii="-apple-system" w:hAnsi="-apple-system"/>
          <w:sz w:val="20"/>
          <w:szCs w:val="20"/>
          <w:shd w:val="clear" w:color="auto" w:fill="FFFFFF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Всех, кто в первые сталкивается </w:t>
      </w:r>
      <w:r w:rsidRPr="002334F9">
        <w:rPr>
          <w:rFonts w:ascii="Times New Roman" w:eastAsia="Times New Roman" w:hAnsi="Times New Roman"/>
          <w:sz w:val="28"/>
          <w:szCs w:val="28"/>
        </w:rPr>
        <w:t>с данной методикой, всегда удивляет (до восхищения) свой резульат (рисунок, который они нарисовали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).У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человека повышается самооцен</w:t>
      </w:r>
      <w:r w:rsidRPr="002334F9">
        <w:rPr>
          <w:rFonts w:ascii="Times New Roman" w:eastAsia="Times New Roman" w:hAnsi="Times New Roman"/>
          <w:sz w:val="28"/>
          <w:szCs w:val="28"/>
        </w:rPr>
        <w:t>ка, рисование не кажется таким уж сложным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, возникает желание продолжать эту практику. Подобные реакции мы наблюдали неоднократно как у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взрослых ,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так и у детей.</w:t>
      </w:r>
      <w:r w:rsidR="003C17B8" w:rsidRPr="002334F9">
        <w:rPr>
          <w:rFonts w:ascii="-apple-system" w:hAnsi="-apple-system"/>
          <w:sz w:val="20"/>
          <w:szCs w:val="20"/>
          <w:shd w:val="clear" w:color="auto" w:fill="FFFFFF"/>
        </w:rPr>
        <w:t xml:space="preserve"> </w:t>
      </w:r>
    </w:p>
    <w:p w:rsidR="008028B6" w:rsidRPr="002334F9" w:rsidRDefault="008028B6" w:rsidP="008028B6">
      <w:pPr>
        <w:spacing w:after="0" w:line="360" w:lineRule="auto"/>
        <w:ind w:firstLine="567"/>
        <w:jc w:val="both"/>
        <w:rPr>
          <w:rFonts w:ascii="Times New Roman" w:eastAsia="Times New Roman" w:hAnsi="Times New Roman" w:cs="-apple-system"/>
          <w:sz w:val="14"/>
          <w:szCs w:val="28"/>
        </w:rPr>
      </w:pPr>
    </w:p>
    <w:p w:rsidR="003C17B8" w:rsidRPr="002334F9" w:rsidRDefault="00DC1BE7" w:rsidP="008028B6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b/>
          <w:i/>
          <w:sz w:val="28"/>
          <w:szCs w:val="28"/>
        </w:rPr>
        <w:t xml:space="preserve">2. </w:t>
      </w:r>
      <w:r w:rsidR="003C17B8" w:rsidRPr="002334F9">
        <w:rPr>
          <w:rFonts w:ascii="Times New Roman" w:eastAsia="Times New Roman" w:hAnsi="Times New Roman" w:cs="&quot;Times New Roman&quot;"/>
          <w:b/>
          <w:i/>
          <w:sz w:val="28"/>
          <w:szCs w:val="28"/>
        </w:rPr>
        <w:t>Упражнения для активизации правого полушария.</w:t>
      </w:r>
    </w:p>
    <w:p w:rsidR="00CA7F92" w:rsidRPr="002334F9" w:rsidRDefault="008028B6" w:rsidP="00BC09A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 w:cs="-apple-system"/>
          <w:sz w:val="28"/>
          <w:szCs w:val="28"/>
        </w:rPr>
        <w:t>Бетти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Эдвардс в своих книгах пишет, что основная задача</w:t>
      </w:r>
      <w:r w:rsidR="00DC1BE7" w:rsidRPr="002334F9">
        <w:rPr>
          <w:rFonts w:ascii="Times New Roman" w:eastAsia="Times New Roman" w:hAnsi="Times New Roman"/>
          <w:sz w:val="28"/>
          <w:szCs w:val="28"/>
        </w:rPr>
        <w:t xml:space="preserve"> -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переключиться из «Л‑режима»</w:t>
      </w:r>
      <w:r w:rsidR="00DC1BE7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(левого полушария)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в «П‑режим»</w:t>
      </w:r>
      <w:r w:rsidR="00DC1BE7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(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правого полушария)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. То есть заставить «замолчать» рациональное левое полушарие и включить в работу только интуитивное и креативное правое. 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Вот несколько основных упражнений и приёмов, с помощью </w:t>
      </w:r>
      <w:r w:rsidRPr="002334F9">
        <w:rPr>
          <w:rFonts w:ascii="Times New Roman" w:eastAsia="Times New Roman" w:hAnsi="Times New Roman"/>
          <w:sz w:val="28"/>
          <w:szCs w:val="28"/>
        </w:rPr>
        <w:t>которых она предлагает это делать.</w:t>
      </w:r>
    </w:p>
    <w:p w:rsidR="00CA7F92" w:rsidRPr="002334F9" w:rsidRDefault="006438D2" w:rsidP="00322364">
      <w:pPr>
        <w:pStyle w:val="a3"/>
        <w:numPr>
          <w:ilvl w:val="0"/>
          <w:numId w:val="1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Выходить за границы листа. Например, положить бумагу на газету или ватман, взять кисть или карандаш и начать закрашивать лист размашисто, свободно, не боясь выйти за края.</w:t>
      </w:r>
    </w:p>
    <w:p w:rsidR="00CA7F92" w:rsidRPr="002334F9" w:rsidRDefault="006438D2" w:rsidP="00322364">
      <w:pPr>
        <w:pStyle w:val="a3"/>
        <w:numPr>
          <w:ilvl w:val="0"/>
          <w:numId w:val="1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Рисовать двумя руками. То есть делать всё то же с</w:t>
      </w:r>
      <w:r w:rsidRPr="002334F9">
        <w:rPr>
          <w:rFonts w:ascii="Times New Roman" w:eastAsia="Times New Roman" w:hAnsi="Times New Roman"/>
          <w:sz w:val="28"/>
          <w:szCs w:val="28"/>
        </w:rPr>
        <w:t>амое, только лист закрашивать одновременно правой и левой рукой.</w:t>
      </w:r>
    </w:p>
    <w:p w:rsidR="00CA7F92" w:rsidRPr="002334F9" w:rsidRDefault="006438D2" w:rsidP="00322364">
      <w:pPr>
        <w:pStyle w:val="a3"/>
        <w:numPr>
          <w:ilvl w:val="0"/>
          <w:numId w:val="1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Рисовать вверх тормашками. Для этого нужно взять любое изображение, перевернуть его и повторить в перевёрнутом виде.Такое рисование позволяет отключить интеллектуальное распознавание предмета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и постоянное оценивание своих художественных способностей и сосредоточиться на творчестве :линиях, света и  тени, цветах.</w:t>
      </w:r>
    </w:p>
    <w:p w:rsidR="00CA7F92" w:rsidRPr="002334F9" w:rsidRDefault="006438D2" w:rsidP="00322364">
      <w:pPr>
        <w:pStyle w:val="a3"/>
        <w:numPr>
          <w:ilvl w:val="0"/>
          <w:numId w:val="1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lastRenderedPageBreak/>
        <w:t>Рисовать на скорость. В этом случае на создание рисунка или выполнение упражнения отводится ограниченное время, а для контроля исполь</w:t>
      </w:r>
      <w:r w:rsidRPr="002334F9">
        <w:rPr>
          <w:rFonts w:ascii="Times New Roman" w:eastAsia="Times New Roman" w:hAnsi="Times New Roman"/>
          <w:sz w:val="28"/>
          <w:szCs w:val="28"/>
        </w:rPr>
        <w:t>зуется таймер.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Быстрое рисование</w:t>
      </w:r>
      <w:r w:rsidR="00C2258E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proofErr w:type="gramStart"/>
      <w:r w:rsidR="00C2258E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это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очень быстрое срисовывание ребенком какого-нибудь предмета или объекта. Такое рисование, позволяет не дать левому полушарию мозга «вмешиваться» в творческий процесс (оно просто не успевает это делать). Таким образом, на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д левым полушарием устанавливается контроль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-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методика позволяет достичь творческого режима</w:t>
      </w:r>
    </w:p>
    <w:p w:rsidR="00C2258E" w:rsidRPr="002334F9" w:rsidRDefault="006438D2" w:rsidP="00C2258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Данные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упражнения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позволяют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настроиться на творчество и дают свободу рисовать не так как «правильно», а просто включить свои способности и интуицию в процессе созд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ания рисунка.</w:t>
      </w:r>
      <w:r w:rsidR="00C2258E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Правда, поклонники и преподаватели этого метода считают, что правополушарное рисование </w:t>
      </w:r>
      <w:r w:rsidRPr="002334F9">
        <w:rPr>
          <w:rFonts w:ascii="Times New Roman" w:eastAsia="Times New Roman" w:hAnsi="Times New Roman"/>
          <w:sz w:val="28"/>
          <w:szCs w:val="28"/>
        </w:rPr>
        <w:t>-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это не просто набор упражнений, а скорее отсутствие каких‑либо техник и правил. Суть в том, чтобы просто рисовать в своё удовольствие, любыми инструментам</w:t>
      </w:r>
      <w:r w:rsidRPr="002334F9">
        <w:rPr>
          <w:rFonts w:ascii="Times New Roman" w:eastAsia="Times New Roman" w:hAnsi="Times New Roman"/>
          <w:sz w:val="28"/>
          <w:szCs w:val="28"/>
        </w:rPr>
        <w:t>и, в любой манере, не зацикливаться на том, как «правильно», и наслаждаться процессом.</w:t>
      </w:r>
      <w:r w:rsidRPr="002334F9">
        <w:rPr>
          <w:rFonts w:ascii="Times New Roman" w:eastAsia="Times New Roman" w:hAnsi="Times New Roman"/>
          <w:sz w:val="28"/>
          <w:szCs w:val="28"/>
        </w:rPr>
        <w:tab/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 xml:space="preserve">   </w:t>
      </w:r>
    </w:p>
    <w:p w:rsidR="00DC1BE7" w:rsidRPr="002334F9" w:rsidRDefault="00C2258E" w:rsidP="00C2258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У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мение рисовать </w:t>
      </w:r>
      <w:proofErr w:type="gramStart"/>
      <w:r w:rsidR="006438D2" w:rsidRPr="002334F9">
        <w:rPr>
          <w:rFonts w:ascii="Times New Roman" w:eastAsia="Times New Roman" w:hAnsi="Times New Roman"/>
          <w:sz w:val="28"/>
          <w:szCs w:val="28"/>
        </w:rPr>
        <w:t>ни чем</w:t>
      </w:r>
      <w:proofErr w:type="gramEnd"/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не отличается от умения писать, читать, водить машину. Как только человек понимает как складывать буквы в слова и про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должает тренироваться дальше, то в определенный момент он просто забывает, что когда-то не умел читать. Для того, что бы рисование вошло в привычку, так же как и </w:t>
      </w:r>
      <w:proofErr w:type="gramStart"/>
      <w:r w:rsidR="006438D2" w:rsidRPr="002334F9">
        <w:rPr>
          <w:rFonts w:ascii="Times New Roman" w:eastAsia="Times New Roman" w:hAnsi="Times New Roman"/>
          <w:sz w:val="28"/>
          <w:szCs w:val="28"/>
        </w:rPr>
        <w:t>чтение,необходимо</w:t>
      </w:r>
      <w:proofErr w:type="gramEnd"/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пройти через несколько уровней: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видение края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,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видение пространства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,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видение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отношений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,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видение тени и света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,  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видение целого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8028B6" w:rsidRPr="002334F9" w:rsidRDefault="008028B6" w:rsidP="00C2258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16"/>
          <w:szCs w:val="28"/>
        </w:rPr>
      </w:pPr>
    </w:p>
    <w:p w:rsidR="00DC1BE7" w:rsidRPr="002334F9" w:rsidRDefault="00DC1BE7" w:rsidP="00322364">
      <w:pPr>
        <w:spacing w:after="0" w:line="360" w:lineRule="auto"/>
        <w:jc w:val="center"/>
        <w:rPr>
          <w:rFonts w:ascii="Times New Roman" w:eastAsia="Times New Roman" w:hAnsi="Times New Roman" w:cs="&quot;Times New Roman&quot;"/>
          <w:b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3. </w:t>
      </w: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>Материалы для занятий правополушарным рисованием.</w:t>
      </w:r>
    </w:p>
    <w:p w:rsidR="008028B6" w:rsidRPr="002334F9" w:rsidRDefault="008028B6" w:rsidP="00322364">
      <w:pPr>
        <w:spacing w:after="0" w:line="360" w:lineRule="auto"/>
        <w:jc w:val="center"/>
        <w:rPr>
          <w:rFonts w:ascii="Times New Roman" w:eastAsia="Times New Roman" w:hAnsi="Times New Roman" w:cs="&quot;Times New Roman&quot;"/>
          <w:sz w:val="16"/>
          <w:szCs w:val="28"/>
        </w:rPr>
      </w:pPr>
    </w:p>
    <w:p w:rsid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ab/>
        <w:t xml:space="preserve">Какие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</w:rPr>
        <w:t>материалы  потребуются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</w:rPr>
        <w:t xml:space="preserve">  для проведения занятий  по правополушарному рисованию?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На занятия правополушарной живописью потребуются</w:t>
      </w:r>
      <w:r w:rsidR="002334F9">
        <w:rPr>
          <w:rFonts w:ascii="Times New Roman" w:eastAsia="Times New Roman" w:hAnsi="Times New Roman" w:cs="&quot;Times New Roman&quot;"/>
          <w:sz w:val="28"/>
          <w:szCs w:val="28"/>
        </w:rPr>
        <w:t>: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гуаш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ь (мы практикуем 6 цветов)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,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дополнительно белая гуашь из-за </w:t>
      </w:r>
      <w:proofErr w:type="gramStart"/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большо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го  расхода</w:t>
      </w:r>
      <w:proofErr w:type="gramEnd"/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3 качественных кисти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-щетина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(номер 20, 12, 6)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тонкая кисть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акварельная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бумаг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а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губка для мыт</w:t>
      </w:r>
      <w:r>
        <w:rPr>
          <w:rFonts w:ascii="Times New Roman" w:eastAsia="Times New Roman" w:hAnsi="Times New Roman" w:cs="&quot;Times New Roman&quot;"/>
          <w:sz w:val="28"/>
          <w:szCs w:val="28"/>
        </w:rPr>
        <w:t>ь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я посуды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салфетка для вытирания кисти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стакан для воды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палитра</w:t>
      </w:r>
      <w:r>
        <w:rPr>
          <w:rFonts w:ascii="Times New Roman" w:eastAsia="Times New Roman" w:hAnsi="Times New Roman" w:cs="&quot;Times New Roman&quot;"/>
          <w:sz w:val="28"/>
          <w:szCs w:val="28"/>
        </w:rPr>
        <w:t>;</w:t>
      </w:r>
    </w:p>
    <w:p w:rsidR="002334F9" w:rsidRDefault="002334F9" w:rsidP="002334F9">
      <w:pPr>
        <w:spacing w:after="0" w:line="360" w:lineRule="auto"/>
        <w:jc w:val="both"/>
        <w:rPr>
          <w:rFonts w:ascii="Times New Roman" w:eastAsia="Times New Roman" w:hAnsi="Times New Roman" w:cs="inherit"/>
          <w:sz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- </w:t>
      </w:r>
      <w:r w:rsidR="006438D2" w:rsidRPr="002334F9">
        <w:rPr>
          <w:rFonts w:ascii="Times New Roman" w:eastAsia="Times New Roman" w:hAnsi="Times New Roman" w:cs="&quot;Times New Roman&quot;"/>
          <w:sz w:val="28"/>
          <w:szCs w:val="28"/>
        </w:rPr>
        <w:t>з</w:t>
      </w:r>
      <w:r w:rsidR="006438D2" w:rsidRPr="002334F9">
        <w:rPr>
          <w:rFonts w:ascii="inherit" w:eastAsia="inherit" w:hAnsi="inherit" w:cs="inherit"/>
          <w:sz w:val="28"/>
        </w:rPr>
        <w:t>у</w:t>
      </w:r>
      <w:r w:rsidR="006438D2" w:rsidRPr="002334F9">
        <w:rPr>
          <w:rFonts w:ascii="Times New Roman" w:eastAsia="Times New Roman" w:hAnsi="Times New Roman" w:cs="inherit"/>
          <w:sz w:val="28"/>
        </w:rPr>
        <w:t>бные щетки</w:t>
      </w:r>
      <w:r>
        <w:rPr>
          <w:rFonts w:ascii="Times New Roman" w:eastAsia="Times New Roman" w:hAnsi="Times New Roman" w:cs="inherit"/>
          <w:sz w:val="28"/>
        </w:rPr>
        <w:t>;</w:t>
      </w:r>
    </w:p>
    <w:p w:rsidR="002334F9" w:rsidRDefault="002334F9" w:rsidP="002334F9">
      <w:pPr>
        <w:spacing w:after="0" w:line="360" w:lineRule="auto"/>
        <w:jc w:val="both"/>
        <w:rPr>
          <w:rFonts w:ascii="Times New Roman" w:eastAsia="Times New Roman" w:hAnsi="Times New Roman" w:cs="inherit"/>
          <w:sz w:val="28"/>
        </w:rPr>
      </w:pPr>
      <w:r>
        <w:rPr>
          <w:rFonts w:ascii="Times New Roman" w:eastAsia="Times New Roman" w:hAnsi="Times New Roman" w:cs="inherit"/>
          <w:sz w:val="28"/>
        </w:rPr>
        <w:t xml:space="preserve">- </w:t>
      </w:r>
      <w:r w:rsidR="006438D2" w:rsidRPr="002334F9">
        <w:rPr>
          <w:rFonts w:ascii="Times New Roman" w:eastAsia="Times New Roman" w:hAnsi="Times New Roman" w:cs="inherit"/>
          <w:sz w:val="28"/>
        </w:rPr>
        <w:t>в</w:t>
      </w:r>
      <w:r w:rsidR="006438D2" w:rsidRPr="002334F9">
        <w:rPr>
          <w:rFonts w:ascii="Times New Roman" w:eastAsia="Times New Roman" w:hAnsi="Times New Roman" w:cs="inherit"/>
          <w:sz w:val="28"/>
        </w:rPr>
        <w:t>атные палочки</w:t>
      </w:r>
      <w:r>
        <w:rPr>
          <w:rFonts w:ascii="Times New Roman" w:eastAsia="Times New Roman" w:hAnsi="Times New Roman" w:cs="inherit"/>
          <w:sz w:val="28"/>
        </w:rPr>
        <w:t>;</w:t>
      </w:r>
    </w:p>
    <w:p w:rsidR="002334F9" w:rsidRDefault="002334F9" w:rsidP="002334F9">
      <w:pPr>
        <w:spacing w:after="0" w:line="360" w:lineRule="auto"/>
        <w:jc w:val="both"/>
        <w:rPr>
          <w:rFonts w:ascii="Times New Roman" w:eastAsia="Times New Roman" w:hAnsi="Times New Roman" w:cs="inherit"/>
          <w:sz w:val="28"/>
        </w:rPr>
      </w:pPr>
      <w:r>
        <w:rPr>
          <w:rFonts w:ascii="Times New Roman" w:eastAsia="Times New Roman" w:hAnsi="Times New Roman" w:cs="inherit"/>
          <w:sz w:val="28"/>
        </w:rPr>
        <w:t>-</w:t>
      </w:r>
      <w:r w:rsidR="006438D2" w:rsidRPr="002334F9">
        <w:rPr>
          <w:rFonts w:ascii="Times New Roman" w:eastAsia="Times New Roman" w:hAnsi="Times New Roman" w:cs="inherit"/>
          <w:sz w:val="28"/>
        </w:rPr>
        <w:t>п</w:t>
      </w:r>
      <w:r w:rsidR="006438D2" w:rsidRPr="002334F9">
        <w:rPr>
          <w:rFonts w:ascii="Times New Roman" w:eastAsia="Times New Roman" w:hAnsi="Times New Roman" w:cs="inherit"/>
          <w:sz w:val="28"/>
        </w:rPr>
        <w:t xml:space="preserve">ленка с </w:t>
      </w:r>
      <w:r w:rsidR="006438D2" w:rsidRPr="002334F9">
        <w:rPr>
          <w:rFonts w:ascii="Times New Roman" w:eastAsia="Times New Roman" w:hAnsi="Times New Roman" w:cs="inherit"/>
          <w:sz w:val="28"/>
        </w:rPr>
        <w:t>пузырями</w:t>
      </w:r>
      <w:r>
        <w:rPr>
          <w:rFonts w:ascii="Times New Roman" w:eastAsia="Times New Roman" w:hAnsi="Times New Roman" w:cs="inherit"/>
          <w:sz w:val="28"/>
        </w:rPr>
        <w:t>;</w:t>
      </w:r>
    </w:p>
    <w:p w:rsidR="002334F9" w:rsidRDefault="002334F9" w:rsidP="002334F9">
      <w:pPr>
        <w:spacing w:after="0" w:line="360" w:lineRule="auto"/>
        <w:jc w:val="both"/>
        <w:rPr>
          <w:rFonts w:ascii="Times New Roman" w:eastAsia="Times New Roman" w:hAnsi="Times New Roman" w:cs="inherit"/>
          <w:sz w:val="28"/>
        </w:rPr>
      </w:pPr>
      <w:r>
        <w:rPr>
          <w:rFonts w:ascii="Times New Roman" w:eastAsia="Times New Roman" w:hAnsi="Times New Roman" w:cs="inherit"/>
          <w:sz w:val="28"/>
        </w:rPr>
        <w:t xml:space="preserve">- </w:t>
      </w:r>
      <w:r w:rsidR="006438D2" w:rsidRPr="002334F9">
        <w:rPr>
          <w:rFonts w:ascii="Times New Roman" w:eastAsia="Times New Roman" w:hAnsi="Times New Roman" w:cs="inherit"/>
          <w:sz w:val="28"/>
        </w:rPr>
        <w:t>с</w:t>
      </w:r>
      <w:r w:rsidR="006438D2" w:rsidRPr="002334F9">
        <w:rPr>
          <w:rFonts w:ascii="Times New Roman" w:eastAsia="Times New Roman" w:hAnsi="Times New Roman" w:cs="inherit"/>
          <w:sz w:val="28"/>
        </w:rPr>
        <w:t>комканная фольга</w:t>
      </w:r>
      <w:r w:rsidR="006438D2" w:rsidRPr="002334F9">
        <w:rPr>
          <w:rFonts w:ascii="Times New Roman" w:eastAsia="Times New Roman" w:hAnsi="Times New Roman" w:cs="inherit"/>
          <w:sz w:val="28"/>
        </w:rPr>
        <w:t xml:space="preserve"> или салфетки</w:t>
      </w:r>
      <w:r>
        <w:rPr>
          <w:rFonts w:ascii="Times New Roman" w:eastAsia="Times New Roman" w:hAnsi="Times New Roman" w:cs="inherit"/>
          <w:sz w:val="28"/>
        </w:rPr>
        <w:t>;</w:t>
      </w:r>
    </w:p>
    <w:p w:rsidR="002334F9" w:rsidRDefault="002334F9" w:rsidP="002334F9">
      <w:pPr>
        <w:spacing w:after="0" w:line="360" w:lineRule="auto"/>
        <w:jc w:val="both"/>
        <w:rPr>
          <w:rFonts w:ascii="Times New Roman" w:eastAsia="Times New Roman" w:hAnsi="Times New Roman" w:cs="inherit"/>
          <w:sz w:val="28"/>
        </w:rPr>
      </w:pPr>
      <w:r>
        <w:rPr>
          <w:rFonts w:ascii="Times New Roman" w:eastAsia="Times New Roman" w:hAnsi="Times New Roman" w:cs="inherit"/>
          <w:sz w:val="28"/>
        </w:rPr>
        <w:t xml:space="preserve">- </w:t>
      </w:r>
      <w:proofErr w:type="spellStart"/>
      <w:r w:rsidR="006438D2" w:rsidRPr="002334F9">
        <w:rPr>
          <w:rFonts w:ascii="Times New Roman" w:eastAsia="Times New Roman" w:hAnsi="Times New Roman" w:cs="inherit"/>
          <w:sz w:val="28"/>
        </w:rPr>
        <w:t>спонжи</w:t>
      </w:r>
      <w:proofErr w:type="spellEnd"/>
      <w:r w:rsidR="006438D2" w:rsidRPr="002334F9">
        <w:rPr>
          <w:rFonts w:ascii="Times New Roman" w:eastAsia="Times New Roman" w:hAnsi="Times New Roman" w:cs="inherit"/>
          <w:sz w:val="28"/>
        </w:rPr>
        <w:t xml:space="preserve"> и другое. </w:t>
      </w:r>
    </w:p>
    <w:p w:rsidR="00CA7F92" w:rsidRPr="002334F9" w:rsidRDefault="006438D2" w:rsidP="002334F9">
      <w:pPr>
        <w:spacing w:after="0" w:line="360" w:lineRule="auto"/>
        <w:ind w:firstLine="567"/>
        <w:jc w:val="both"/>
        <w:rPr>
          <w:rFonts w:ascii="Times New Roman" w:eastAsia="Times New Roman" w:hAnsi="Times New Roman" w:cs="inherit"/>
          <w:sz w:val="28"/>
        </w:rPr>
      </w:pPr>
      <w:r w:rsidRPr="002334F9">
        <w:rPr>
          <w:rFonts w:ascii="Times New Roman" w:eastAsia="Times New Roman" w:hAnsi="Times New Roman" w:cs="inherit"/>
          <w:sz w:val="28"/>
        </w:rPr>
        <w:t>Все это позволяет достичь максимальной реалистичности в картине. И к тому же такой подход придется по душе детям</w:t>
      </w:r>
      <w:r w:rsidRPr="002334F9">
        <w:rPr>
          <w:rFonts w:ascii="Times New Roman" w:eastAsia="Times New Roman" w:hAnsi="Times New Roman" w:cs="inherit"/>
          <w:sz w:val="28"/>
        </w:rPr>
        <w:t>.</w:t>
      </w:r>
    </w:p>
    <w:p w:rsidR="00BC09AC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1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ab/>
      </w:r>
    </w:p>
    <w:p w:rsidR="00BC09AC" w:rsidRPr="002334F9" w:rsidRDefault="00BC09AC" w:rsidP="00322364">
      <w:pPr>
        <w:spacing w:after="0" w:line="360" w:lineRule="auto"/>
        <w:jc w:val="center"/>
        <w:rPr>
          <w:rFonts w:ascii="Times New Roman" w:eastAsia="Times New Roman" w:hAnsi="Times New Roman" w:cs="&quot;Times New Roman&quot;"/>
          <w:b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4. </w:t>
      </w:r>
      <w:r w:rsidRPr="002334F9">
        <w:rPr>
          <w:rFonts w:ascii="Times New Roman" w:eastAsia="Times New Roman" w:hAnsi="Times New Roman" w:cs="&quot;Times New Roman&quot;"/>
          <w:b/>
          <w:sz w:val="28"/>
          <w:szCs w:val="28"/>
        </w:rPr>
        <w:t>Метод проведения занятия правополушарным рисованием.</w:t>
      </w:r>
    </w:p>
    <w:p w:rsidR="008028B6" w:rsidRPr="002334F9" w:rsidRDefault="008028B6" w:rsidP="00322364">
      <w:pPr>
        <w:spacing w:after="0" w:line="360" w:lineRule="auto"/>
        <w:jc w:val="center"/>
        <w:rPr>
          <w:rFonts w:ascii="Times New Roman" w:eastAsia="Times New Roman" w:hAnsi="Times New Roman" w:cs="&quot;Times New Roman&quot;"/>
          <w:sz w:val="18"/>
          <w:szCs w:val="28"/>
        </w:rPr>
      </w:pPr>
    </w:p>
    <w:p w:rsidR="00BC09AC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Как проходят занятия? </w:t>
      </w:r>
    </w:p>
    <w:p w:rsidR="00BC09AC" w:rsidRPr="002334F9" w:rsidRDefault="006438D2" w:rsidP="00C06628">
      <w:pPr>
        <w:pStyle w:val="a3"/>
        <w:numPr>
          <w:ilvl w:val="0"/>
          <w:numId w:val="3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Сначала педагог знакомит обучающихся с красками. Детям предла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гается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по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рисовать пальцами,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по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трогать кисти,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по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чувств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овать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их толщину и размах.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 w:rsidR="00CA7F92" w:rsidRPr="002334F9" w:rsidRDefault="006438D2" w:rsidP="00C06628">
      <w:pPr>
        <w:pStyle w:val="a3"/>
        <w:numPr>
          <w:ilvl w:val="0"/>
          <w:numId w:val="3"/>
        </w:numPr>
        <w:spacing w:after="0" w:line="360" w:lineRule="auto"/>
        <w:ind w:left="284" w:firstLine="283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Далее следует в</w:t>
      </w:r>
      <w:r w:rsidRPr="002334F9">
        <w:rPr>
          <w:rFonts w:ascii="Times New Roman" w:eastAsia="Times New Roman" w:hAnsi="Times New Roman"/>
          <w:sz w:val="28"/>
          <w:szCs w:val="28"/>
        </w:rPr>
        <w:t>ыбор темы рисования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и заполнение фона.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Отдельное место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  работах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с использованием правополушарного метода рисования занимает  именно прорисовка  фона.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Существуе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 несколько приемов создания фона: круговой,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радужный,</w:t>
      </w:r>
      <w:r w:rsidR="00DC1BE7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горизонтальный, вертикальный и смешанный</w:t>
      </w:r>
      <w:r w:rsidR="00DC1BE7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: </w:t>
      </w:r>
    </w:p>
    <w:p w:rsidR="00CA7F92" w:rsidRPr="002334F9" w:rsidRDefault="008028B6" w:rsidP="008028B6">
      <w:pPr>
        <w:spacing w:after="0" w:line="360" w:lineRule="auto"/>
        <w:rPr>
          <w:i/>
          <w:sz w:val="20"/>
        </w:rPr>
      </w:pP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   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>круго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вой фон            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 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радужный фон    </w:t>
      </w:r>
      <w:r w:rsidR="00CE2FE0" w:rsidRPr="002334F9">
        <w:rPr>
          <w:rFonts w:ascii="Times New Roman" w:eastAsia="Times New Roman" w:hAnsi="Times New Roman"/>
          <w:i/>
          <w:sz w:val="24"/>
          <w:szCs w:val="28"/>
        </w:rPr>
        <w:t xml:space="preserve">    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r w:rsidR="00CE2FE0" w:rsidRPr="002334F9">
        <w:rPr>
          <w:rFonts w:ascii="Times New Roman" w:eastAsia="Times New Roman" w:hAnsi="Times New Roman"/>
          <w:i/>
          <w:sz w:val="24"/>
          <w:szCs w:val="28"/>
        </w:rPr>
        <w:t>вертикальный фон</w:t>
      </w:r>
      <w:r w:rsidR="00CE2FE0" w:rsidRPr="002334F9">
        <w:rPr>
          <w:rFonts w:ascii="Times New Roman" w:eastAsia="Times New Roman" w:hAnsi="Times New Roman"/>
          <w:sz w:val="28"/>
          <w:szCs w:val="28"/>
        </w:rPr>
        <w:t xml:space="preserve">    </w:t>
      </w:r>
      <w:r w:rsidR="00CE2FE0" w:rsidRPr="002334F9">
        <w:rPr>
          <w:rFonts w:ascii="Times New Roman" w:eastAsia="Times New Roman" w:hAnsi="Times New Roman"/>
          <w:i/>
          <w:sz w:val="24"/>
          <w:szCs w:val="28"/>
        </w:rPr>
        <w:t>горизонтальный фон</w:t>
      </w:r>
    </w:p>
    <w:p w:rsidR="00CA7F92" w:rsidRPr="002334F9" w:rsidRDefault="006438D2" w:rsidP="002334F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2334F9">
        <w:rPr>
          <w:noProof/>
        </w:rPr>
        <w:drawing>
          <wp:inline distT="0" distB="0" distL="0" distR="0">
            <wp:extent cx="1228725" cy="1866900"/>
            <wp:effectExtent l="0" t="0" r="9525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1482" r="7587" b="4097"/>
                    <a:stretch/>
                  </pic:blipFill>
                  <pic:spPr bwMode="auto">
                    <a:xfrm>
                      <a:off x="0" y="0"/>
                      <a:ext cx="1230726" cy="186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8B6" w:rsidRPr="002334F9">
        <w:rPr>
          <w:noProof/>
        </w:rPr>
        <w:t xml:space="preserve">       </w:t>
      </w:r>
      <w:r w:rsidRPr="002334F9">
        <w:rPr>
          <w:noProof/>
        </w:rPr>
        <w:drawing>
          <wp:inline distT="0" distB="0" distL="0" distR="0">
            <wp:extent cx="1219200" cy="1885950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r="1666"/>
                    <a:stretch/>
                  </pic:blipFill>
                  <pic:spPr bwMode="auto">
                    <a:xfrm>
                      <a:off x="0" y="0"/>
                      <a:ext cx="1229671" cy="190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8B6" w:rsidRPr="002334F9">
        <w:rPr>
          <w:noProof/>
        </w:rPr>
        <w:t xml:space="preserve">          </w:t>
      </w:r>
      <w:r w:rsidR="00CE2FE0" w:rsidRPr="002334F9">
        <w:rPr>
          <w:noProof/>
        </w:rPr>
        <w:drawing>
          <wp:inline distT="0" distB="0" distL="0" distR="0" wp14:anchorId="60B89E6D" wp14:editId="25A2A6BF">
            <wp:extent cx="1171575" cy="1885950"/>
            <wp:effectExtent l="0" t="0" r="9525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3" t="5301" r="12170" b="2937"/>
                    <a:stretch/>
                  </pic:blipFill>
                  <pic:spPr bwMode="auto">
                    <a:xfrm>
                      <a:off x="0" y="0"/>
                      <a:ext cx="1172087" cy="188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8B6" w:rsidRPr="002334F9">
        <w:rPr>
          <w:noProof/>
        </w:rPr>
        <w:t xml:space="preserve">          </w:t>
      </w:r>
      <w:r w:rsidR="00CE2FE0" w:rsidRPr="002334F9">
        <w:rPr>
          <w:noProof/>
        </w:rPr>
        <w:drawing>
          <wp:inline distT="0" distB="0" distL="0" distR="0" wp14:anchorId="1ECEA339" wp14:editId="78587AF3">
            <wp:extent cx="1885883" cy="1129030"/>
            <wp:effectExtent l="0" t="2857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5362" r="5792" b="1766"/>
                    <a:stretch/>
                  </pic:blipFill>
                  <pic:spPr bwMode="auto">
                    <a:xfrm rot="5400000">
                      <a:off x="0" y="0"/>
                      <a:ext cx="1917828" cy="114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FE0" w:rsidRPr="002334F9">
        <w:rPr>
          <w:noProof/>
        </w:rPr>
        <w:t xml:space="preserve">                       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b/>
          <w:sz w:val="28"/>
          <w:szCs w:val="28"/>
        </w:rPr>
        <w:lastRenderedPageBreak/>
        <w:t>Алгоритм работы</w:t>
      </w:r>
      <w:r w:rsidRPr="002334F9">
        <w:rPr>
          <w:rFonts w:ascii="Times New Roman" w:eastAsia="Times New Roman" w:hAnsi="Times New Roman"/>
          <w:sz w:val="28"/>
          <w:szCs w:val="28"/>
        </w:rPr>
        <w:t>: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1. Грунтуем лист бумаги белой гуашью,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уверенными 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линиями, смело выходя за его границы, вертикально держа кисть.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2. </w:t>
      </w:r>
      <w:r w:rsidRPr="002334F9"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Б</w:t>
      </w:r>
      <w:r w:rsidRPr="002334F9">
        <w:rPr>
          <w:rFonts w:ascii="Times New Roman" w:eastAsia="Times New Roman" w:hAnsi="Times New Roman"/>
          <w:sz w:val="28"/>
          <w:szCs w:val="28"/>
        </w:rPr>
        <w:t>ыстро, пока не высохла белая краска, ставим хаотично точки любыми понравившимися цветами краски 3,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4,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5 точек, каждого цвета, используем м</w:t>
      </w:r>
      <w:r w:rsidRPr="002334F9">
        <w:rPr>
          <w:rFonts w:ascii="Times New Roman" w:eastAsia="Times New Roman" w:hAnsi="Times New Roman"/>
          <w:sz w:val="28"/>
          <w:szCs w:val="28"/>
        </w:rPr>
        <w:t>инимум 3 цвета. Закрашиваем поверхность листа, вытирая кисть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. Мазки производим в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направлении  вида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выбранного фона (</w:t>
      </w:r>
      <w:r w:rsidRPr="002334F9">
        <w:rPr>
          <w:rFonts w:ascii="Times New Roman" w:eastAsia="Times New Roman" w:hAnsi="Times New Roman"/>
          <w:sz w:val="28"/>
          <w:szCs w:val="28"/>
        </w:rPr>
        <w:t>круговой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,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горизонтальный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,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вертикальный и т.д.).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A7F92" w:rsidRPr="002334F9" w:rsidRDefault="002334F9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В соответствии с выбранной темой рисования фон может быть выполнен люб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ми подходящими матери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алами: </w:t>
      </w:r>
      <w:proofErr w:type="gramStart"/>
      <w:r w:rsidR="006438D2" w:rsidRPr="002334F9">
        <w:rPr>
          <w:rFonts w:ascii="Times New Roman" w:eastAsia="Times New Roman" w:hAnsi="Times New Roman"/>
          <w:sz w:val="28"/>
          <w:szCs w:val="28"/>
        </w:rPr>
        <w:t>большая  ки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с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ть</w:t>
      </w:r>
      <w:proofErr w:type="gramEnd"/>
      <w:r w:rsidR="006438D2" w:rsidRPr="002334F9">
        <w:rPr>
          <w:rFonts w:ascii="Times New Roman" w:eastAsia="Times New Roman" w:hAnsi="Times New Roman"/>
          <w:sz w:val="28"/>
          <w:szCs w:val="28"/>
        </w:rPr>
        <w:t>-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щетина, губка для мытья посуды, пе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р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епончатая или обычная пленка и.т.д.</w:t>
      </w:r>
    </w:p>
    <w:p w:rsidR="006438D2" w:rsidRDefault="002334F9" w:rsidP="002334F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Процесс создания </w:t>
      </w:r>
      <w:proofErr w:type="gramStart"/>
      <w:r w:rsidR="006438D2" w:rsidRPr="002334F9">
        <w:rPr>
          <w:rFonts w:ascii="Times New Roman" w:eastAsia="Times New Roman" w:hAnsi="Times New Roman"/>
          <w:sz w:val="28"/>
          <w:szCs w:val="28"/>
        </w:rPr>
        <w:t>фона  позволяет</w:t>
      </w:r>
      <w:proofErr w:type="gramEnd"/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детям настроиться на творческую волну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, а сам фон, который уже вы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г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л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ядит как самостоятел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ь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ное  художественное произве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д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ение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избавляет р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ебенка от страха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«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>белого листа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»</w:t>
      </w:r>
      <w:r w:rsidR="006438D2" w:rsidRPr="002334F9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A7F92" w:rsidRPr="002334F9" w:rsidRDefault="006438D2" w:rsidP="002334F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После заполнения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 xml:space="preserve">фона  </w:t>
      </w:r>
      <w:r w:rsidRPr="002334F9">
        <w:rPr>
          <w:rFonts w:ascii="Times New Roman" w:eastAsia="Times New Roman" w:hAnsi="Times New Roman"/>
          <w:sz w:val="28"/>
          <w:szCs w:val="28"/>
        </w:rPr>
        <w:t>дети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приступают  к рисованию.</w:t>
      </w:r>
      <w:r w:rsidR="008028B6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Карандаш при этом не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используется</w:t>
      </w:r>
      <w:r w:rsidR="008028B6" w:rsidRPr="002334F9">
        <w:rPr>
          <w:rFonts w:ascii="Times New Roman" w:eastAsia="Times New Roman" w:hAnsi="Times New Roman"/>
          <w:sz w:val="28"/>
          <w:szCs w:val="28"/>
        </w:rPr>
        <w:t xml:space="preserve">,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8028B6" w:rsidRPr="002334F9">
        <w:rPr>
          <w:rFonts w:ascii="Times New Roman" w:eastAsia="Times New Roman" w:hAnsi="Times New Roman"/>
          <w:sz w:val="28"/>
          <w:szCs w:val="28"/>
        </w:rPr>
        <w:t>е</w:t>
      </w:r>
      <w:r w:rsidRPr="002334F9">
        <w:rPr>
          <w:rFonts w:ascii="Times New Roman" w:eastAsia="Times New Roman" w:hAnsi="Times New Roman"/>
          <w:sz w:val="28"/>
          <w:szCs w:val="28"/>
        </w:rPr>
        <w:t>сли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работа требует построения (</w:t>
      </w:r>
      <w:r w:rsidRPr="002334F9">
        <w:rPr>
          <w:rFonts w:ascii="Times New Roman" w:eastAsia="Times New Roman" w:hAnsi="Times New Roman"/>
          <w:sz w:val="28"/>
          <w:szCs w:val="28"/>
        </w:rPr>
        <w:t>изображения животных, фигур и лица людей),  то в набросках используется тонкая кисть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. </w:t>
      </w:r>
      <w:r w:rsidRPr="002334F9">
        <w:rPr>
          <w:rFonts w:ascii="Times New Roman" w:eastAsia="Times New Roman" w:hAnsi="Times New Roman"/>
          <w:sz w:val="28"/>
          <w:szCs w:val="28"/>
        </w:rPr>
        <w:tab/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ab/>
        <w:t>Поскольку з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анятие по правополушарному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рисованию  обычно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проходят в доститочно динамичном режиме, то ребенок</w:t>
      </w:r>
      <w:r w:rsidRPr="002334F9">
        <w:rPr>
          <w:rFonts w:ascii="Times New Roman" w:eastAsia="Times New Roman" w:hAnsi="Times New Roman"/>
          <w:sz w:val="28"/>
          <w:szCs w:val="28"/>
        </w:rPr>
        <w:t>, увлеченный творческим процессом , в ходе занятия не анализирует качество своих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изобразительных действий и не  оценивает промежуточный результат.</w:t>
      </w:r>
    </w:p>
    <w:p w:rsidR="00CE2FE0" w:rsidRPr="002334F9" w:rsidRDefault="006438D2" w:rsidP="003223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Изобразител</w:t>
      </w:r>
      <w:r w:rsidRPr="002334F9">
        <w:rPr>
          <w:rFonts w:ascii="Times New Roman" w:eastAsia="Times New Roman" w:hAnsi="Times New Roman"/>
          <w:sz w:val="28"/>
          <w:szCs w:val="28"/>
        </w:rPr>
        <w:t>ьные  техники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преподаватель  об</w:t>
      </w:r>
      <w:r w:rsidR="00C06628" w:rsidRPr="002334F9">
        <w:rPr>
          <w:rFonts w:ascii="Times New Roman" w:eastAsia="Times New Roman" w:hAnsi="Times New Roman"/>
          <w:sz w:val="28"/>
          <w:szCs w:val="28"/>
        </w:rPr>
        <w:t>ъ</w:t>
      </w:r>
      <w:r w:rsidRPr="002334F9">
        <w:rPr>
          <w:rFonts w:ascii="Times New Roman" w:eastAsia="Times New Roman" w:hAnsi="Times New Roman"/>
          <w:sz w:val="28"/>
          <w:szCs w:val="28"/>
        </w:rPr>
        <w:t>ясняет</w:t>
      </w:r>
      <w:r w:rsidRPr="002334F9">
        <w:rPr>
          <w:rFonts w:ascii="Times New Roman" w:eastAsia="Times New Roman" w:hAnsi="Times New Roman"/>
          <w:sz w:val="28"/>
          <w:szCs w:val="28"/>
        </w:rPr>
        <w:t>, используя показ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, в том числе индивидуальный.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И даже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 xml:space="preserve">если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дети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знают техники правополушарного рисования, педагог рисует вместе с ними, напоминает, как правильно выполнять ту или иную технику, как при этом держать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кисть, какой лучше было бы воспользоваться и почему, при этом предоставляя возможность ребёнку самому сделать выбор. </w:t>
      </w:r>
      <w:r w:rsidRPr="002334F9">
        <w:rPr>
          <w:rFonts w:ascii="Times New Roman" w:eastAsia="Times New Roman" w:hAnsi="Times New Roman"/>
          <w:sz w:val="28"/>
          <w:szCs w:val="28"/>
        </w:rPr>
        <w:t>В конце занятия происходит д</w:t>
      </w:r>
      <w:r w:rsidRPr="002334F9">
        <w:rPr>
          <w:rFonts w:ascii="Times New Roman" w:eastAsia="Times New Roman" w:hAnsi="Times New Roman"/>
          <w:sz w:val="28"/>
          <w:szCs w:val="28"/>
        </w:rPr>
        <w:t>емонстрация работ. Работа каждого ребёнка демонстрируется всем, в ней находятся особенно яркие изюминки, и они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подчеркиваются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. В правополушарном рисовании используют  различные  техники и материалы. В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результате  у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детей получаютс</w:t>
      </w:r>
      <w:r w:rsidRPr="002334F9">
        <w:rPr>
          <w:rFonts w:ascii="Times New Roman" w:eastAsia="Times New Roman" w:hAnsi="Times New Roman"/>
          <w:sz w:val="28"/>
          <w:szCs w:val="28"/>
        </w:rPr>
        <w:t>я весьма живописные рисунки.</w:t>
      </w:r>
    </w:p>
    <w:p w:rsidR="00C2258E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b/>
          <w:sz w:val="18"/>
          <w:szCs w:val="28"/>
        </w:rPr>
      </w:pPr>
      <w:r w:rsidRPr="002334F9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2258E" w:rsidRPr="006438D2" w:rsidRDefault="00C2258E" w:rsidP="00C2258E">
      <w:pPr>
        <w:spacing w:after="0" w:line="360" w:lineRule="auto"/>
        <w:jc w:val="center"/>
        <w:rPr>
          <w:rFonts w:ascii="Times New Roman" w:eastAsia="Times New Roman" w:hAnsi="Times New Roman" w:cs="&quot;Times New Roman&quot;"/>
          <w:b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 xml:space="preserve">5. </w:t>
      </w:r>
      <w:r w:rsidRPr="006438D2"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Примеры </w:t>
      </w:r>
      <w:proofErr w:type="gramStart"/>
      <w:r w:rsidRPr="006438D2">
        <w:rPr>
          <w:rFonts w:ascii="Times New Roman" w:eastAsia="Times New Roman" w:hAnsi="Times New Roman" w:cs="&quot;Times New Roman&quot;"/>
          <w:b/>
          <w:sz w:val="28"/>
          <w:szCs w:val="28"/>
        </w:rPr>
        <w:t>применения  изобразительных</w:t>
      </w:r>
      <w:proofErr w:type="gramEnd"/>
      <w:r w:rsidRPr="006438D2"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 техник  на занятиях  правополушарным рисованием.</w:t>
      </w:r>
    </w:p>
    <w:p w:rsidR="008028B6" w:rsidRPr="002334F9" w:rsidRDefault="008028B6" w:rsidP="00C2258E">
      <w:pPr>
        <w:spacing w:after="0" w:line="360" w:lineRule="auto"/>
        <w:jc w:val="center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A7F92" w:rsidRPr="002334F9" w:rsidRDefault="006438D2" w:rsidP="00BC09AC">
      <w:pPr>
        <w:spacing w:after="0" w:line="360" w:lineRule="auto"/>
        <w:jc w:val="both"/>
        <w:rPr>
          <w:i/>
          <w:noProof/>
          <w:u w:val="single"/>
        </w:rPr>
      </w:pPr>
      <w:r w:rsidRPr="002334F9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Пример рисования </w:t>
      </w:r>
      <w:r w:rsidRPr="002334F9">
        <w:rPr>
          <w:rFonts w:ascii="Times New Roman" w:eastAsia="Times New Roman" w:hAnsi="Times New Roman"/>
          <w:b/>
          <w:i/>
          <w:sz w:val="28"/>
          <w:szCs w:val="28"/>
          <w:u w:val="single"/>
        </w:rPr>
        <w:t>пальцами</w:t>
      </w:r>
      <w:r w:rsidR="00BC09AC" w:rsidRPr="002334F9">
        <w:rPr>
          <w:rFonts w:ascii="Times New Roman" w:eastAsia="Times New Roman" w:hAnsi="Times New Roman"/>
          <w:b/>
          <w:i/>
          <w:sz w:val="28"/>
          <w:szCs w:val="28"/>
          <w:u w:val="single"/>
        </w:rPr>
        <w:t>.</w:t>
      </w:r>
      <w:r w:rsidRPr="002334F9">
        <w:rPr>
          <w:i/>
          <w:noProof/>
          <w:u w:val="single"/>
        </w:rPr>
        <w:t xml:space="preserve"> 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noProof/>
        </w:rPr>
        <w:drawing>
          <wp:inline distT="0" distB="0" distL="0" distR="0">
            <wp:extent cx="2145665" cy="2593271"/>
            <wp:effectExtent l="0" t="0" r="6985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710" cy="26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AC" w:rsidRPr="002334F9">
        <w:rPr>
          <w:noProof/>
        </w:rPr>
        <w:t xml:space="preserve">                       </w:t>
      </w:r>
      <w:r w:rsidR="008028B6" w:rsidRPr="002334F9">
        <w:rPr>
          <w:noProof/>
        </w:rPr>
        <w:t xml:space="preserve">                </w:t>
      </w:r>
      <w:r w:rsidR="00BC09AC" w:rsidRPr="002334F9">
        <w:rPr>
          <w:noProof/>
        </w:rPr>
        <w:drawing>
          <wp:inline distT="0" distB="0" distL="0" distR="0" wp14:anchorId="190E0846" wp14:editId="4A6018AE">
            <wp:extent cx="2132330" cy="2577420"/>
            <wp:effectExtent l="0" t="0" r="127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303" cy="26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AC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 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Рис.</w:t>
      </w:r>
      <w:r w:rsidR="00BC09AC" w:rsidRPr="002334F9">
        <w:rPr>
          <w:rFonts w:ascii="Times New Roman" w:eastAsia="Times New Roman" w:hAnsi="Times New Roman"/>
          <w:i/>
          <w:sz w:val="24"/>
          <w:szCs w:val="28"/>
        </w:rPr>
        <w:t xml:space="preserve"> «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Дельфин</w:t>
      </w:r>
      <w:r w:rsidR="00BC09AC" w:rsidRPr="002334F9">
        <w:rPr>
          <w:rFonts w:ascii="Times New Roman" w:eastAsia="Times New Roman" w:hAnsi="Times New Roman"/>
          <w:i/>
          <w:sz w:val="24"/>
          <w:szCs w:val="28"/>
        </w:rPr>
        <w:t>»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Белая Ксения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,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10 </w:t>
      </w:r>
      <w:r w:rsidRPr="002334F9">
        <w:rPr>
          <w:rFonts w:ascii="Times New Roman" w:eastAsia="Times New Roman" w:hAnsi="Times New Roman"/>
          <w:i/>
          <w:sz w:val="24"/>
          <w:szCs w:val="24"/>
        </w:rPr>
        <w:t>лет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      </w:t>
      </w:r>
      <w:r w:rsidR="00322364" w:rsidRPr="002334F9">
        <w:rPr>
          <w:rFonts w:ascii="Times New Roman" w:eastAsia="Times New Roman" w:hAnsi="Times New Roman"/>
          <w:i/>
          <w:sz w:val="24"/>
          <w:szCs w:val="24"/>
        </w:rPr>
        <w:t xml:space="preserve">              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>Рис.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 «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>Снегирь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>»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. </w:t>
      </w:r>
      <w:proofErr w:type="spellStart"/>
      <w:r w:rsidR="00BC09AC" w:rsidRPr="002334F9">
        <w:rPr>
          <w:rFonts w:ascii="Times New Roman" w:eastAsia="Times New Roman" w:hAnsi="Times New Roman"/>
          <w:i/>
          <w:sz w:val="24"/>
          <w:szCs w:val="24"/>
        </w:rPr>
        <w:t>Тарохин</w:t>
      </w:r>
      <w:proofErr w:type="spellEnd"/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 Иван</w:t>
      </w:r>
      <w:r w:rsidR="00322364" w:rsidRPr="002334F9">
        <w:rPr>
          <w:rFonts w:ascii="Times New Roman" w:eastAsia="Times New Roman" w:hAnsi="Times New Roman"/>
          <w:i/>
          <w:sz w:val="24"/>
          <w:szCs w:val="24"/>
        </w:rPr>
        <w:t>,</w:t>
      </w:r>
      <w:r w:rsidR="00BC09AC" w:rsidRPr="002334F9">
        <w:rPr>
          <w:rFonts w:ascii="Times New Roman" w:eastAsia="Times New Roman" w:hAnsi="Times New Roman"/>
          <w:i/>
          <w:sz w:val="24"/>
          <w:szCs w:val="24"/>
        </w:rPr>
        <w:t xml:space="preserve"> 5 лет</w:t>
      </w:r>
      <w:r w:rsidR="00BC09AC" w:rsidRPr="002334F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C09AC" w:rsidRPr="002334F9" w:rsidRDefault="00BC09AC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C09AC" w:rsidRPr="002334F9" w:rsidRDefault="00BC09AC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С</w:t>
      </w:r>
      <w:r w:rsidRPr="002334F9">
        <w:rPr>
          <w:rFonts w:ascii="Times New Roman" w:eastAsia="Times New Roman" w:hAnsi="Times New Roman"/>
          <w:sz w:val="28"/>
          <w:szCs w:val="28"/>
        </w:rPr>
        <w:t>негирь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 xml:space="preserve">, </w:t>
      </w:r>
      <w:r w:rsidRPr="002334F9">
        <w:rPr>
          <w:rFonts w:ascii="Times New Roman" w:eastAsia="Times New Roman" w:hAnsi="Times New Roman"/>
          <w:sz w:val="28"/>
          <w:szCs w:val="28"/>
        </w:rPr>
        <w:t>рябина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>,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>облак</w:t>
      </w:r>
      <w:r w:rsidR="00C2258E" w:rsidRPr="002334F9">
        <w:rPr>
          <w:rFonts w:ascii="Times New Roman" w:eastAsia="Times New Roman" w:hAnsi="Times New Roman"/>
          <w:sz w:val="28"/>
          <w:szCs w:val="28"/>
        </w:rPr>
        <w:t xml:space="preserve">а </w:t>
      </w:r>
      <w:r w:rsidRPr="002334F9">
        <w:rPr>
          <w:rFonts w:ascii="Times New Roman" w:eastAsia="Times New Roman" w:hAnsi="Times New Roman"/>
          <w:sz w:val="28"/>
          <w:szCs w:val="28"/>
        </w:rPr>
        <w:t>нарисованы пальцами, снежинки изображены приемом набрызг</w:t>
      </w:r>
      <w:r w:rsidR="00322364" w:rsidRPr="002334F9">
        <w:rPr>
          <w:rFonts w:ascii="Times New Roman" w:eastAsia="Times New Roman" w:hAnsi="Times New Roman"/>
          <w:sz w:val="28"/>
          <w:szCs w:val="28"/>
        </w:rPr>
        <w:t>ивания краски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зубной щеткой</w:t>
      </w:r>
      <w:r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6438D2" w:rsidP="00322364">
      <w:pPr>
        <w:tabs>
          <w:tab w:val="left" w:pos="5367"/>
        </w:tabs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2334F9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Рисование пластиковой карточкой. 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noProof/>
        </w:rPr>
        <w:drawing>
          <wp:inline distT="0" distB="0" distL="0" distR="0">
            <wp:extent cx="2339439" cy="2897579"/>
            <wp:effectExtent l="0" t="0" r="381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50" cy="29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364" w:rsidRPr="002334F9">
        <w:rPr>
          <w:noProof/>
        </w:rPr>
        <w:t xml:space="preserve">                                  </w:t>
      </w:r>
      <w:r w:rsidRPr="002334F9">
        <w:rPr>
          <w:noProof/>
        </w:rPr>
        <w:drawing>
          <wp:inline distT="0" distB="0" distL="0" distR="0">
            <wp:extent cx="2326587" cy="2888120"/>
            <wp:effectExtent l="0" t="0" r="0" b="7620"/>
            <wp:docPr id="1041" name="shape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128" cy="289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BC09AC" w:rsidP="00BC09AC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8"/>
        </w:rPr>
      </w:pPr>
      <w:proofErr w:type="spellStart"/>
      <w:proofErr w:type="gramStart"/>
      <w:r w:rsidRPr="002334F9">
        <w:rPr>
          <w:rFonts w:ascii="Times New Roman" w:eastAsia="Times New Roman" w:hAnsi="Times New Roman"/>
          <w:i/>
          <w:sz w:val="24"/>
          <w:szCs w:val="28"/>
        </w:rPr>
        <w:t>Рис.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»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Волшебный</w:t>
      </w:r>
      <w:proofErr w:type="spellEnd"/>
      <w:proofErr w:type="gramEnd"/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город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»,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proofErr w:type="spellStart"/>
      <w:r w:rsidR="006438D2" w:rsidRPr="002334F9">
        <w:rPr>
          <w:rFonts w:ascii="Times New Roman" w:eastAsia="Times New Roman" w:hAnsi="Times New Roman"/>
          <w:i/>
          <w:sz w:val="24"/>
          <w:szCs w:val="28"/>
        </w:rPr>
        <w:t>Дикова</w:t>
      </w:r>
      <w:proofErr w:type="spellEnd"/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 Катя 6 лет  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     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 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Рис.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 «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Волшебный город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»,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r w:rsidR="006438D2" w:rsidRPr="002334F9">
        <w:rPr>
          <w:rFonts w:ascii="Times New Roman" w:eastAsia="Times New Roman" w:hAnsi="Times New Roman"/>
          <w:i/>
          <w:sz w:val="24"/>
          <w:szCs w:val="28"/>
        </w:rPr>
        <w:t xml:space="preserve">Иванова Катя 6 лет </w:t>
      </w:r>
    </w:p>
    <w:p w:rsidR="00322364" w:rsidRPr="002334F9" w:rsidRDefault="00322364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lastRenderedPageBreak/>
        <w:t xml:space="preserve">Изображение лаванды приемом </w:t>
      </w:r>
      <w:r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2334F9">
        <w:rPr>
          <w:rFonts w:ascii="Times New Roman" w:eastAsia="Times New Roman" w:hAnsi="Times New Roman"/>
          <w:sz w:val="28"/>
          <w:szCs w:val="28"/>
        </w:rPr>
        <w:t>притыкивание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кистью щетина</w:t>
      </w:r>
      <w:r w:rsidR="008028B6" w:rsidRPr="002334F9">
        <w:rPr>
          <w:rFonts w:ascii="Times New Roman" w:eastAsia="Times New Roman" w:hAnsi="Times New Roman"/>
          <w:sz w:val="28"/>
          <w:szCs w:val="28"/>
        </w:rPr>
        <w:t>.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noProof/>
        </w:rPr>
        <w:drawing>
          <wp:inline distT="0" distB="0" distL="0" distR="0">
            <wp:extent cx="2578100" cy="2834372"/>
            <wp:effectExtent l="0" t="0" r="0" b="4445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-383" r="1"/>
                    <a:stretch/>
                  </pic:blipFill>
                  <pic:spPr bwMode="auto">
                    <a:xfrm>
                      <a:off x="0" y="0"/>
                      <a:ext cx="2585447" cy="284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364" w:rsidRPr="002334F9">
        <w:rPr>
          <w:noProof/>
        </w:rPr>
        <w:t xml:space="preserve">            </w:t>
      </w:r>
      <w:r w:rsidR="00C06628" w:rsidRPr="002334F9">
        <w:rPr>
          <w:noProof/>
        </w:rPr>
        <w:t xml:space="preserve">         </w:t>
      </w:r>
      <w:r w:rsidR="00322364" w:rsidRPr="002334F9">
        <w:rPr>
          <w:noProof/>
        </w:rPr>
        <w:t xml:space="preserve">  </w:t>
      </w:r>
      <w:r w:rsidR="00322364" w:rsidRPr="002334F9">
        <w:rPr>
          <w:noProof/>
        </w:rPr>
        <w:drawing>
          <wp:inline distT="0" distB="0" distL="0" distR="0" wp14:anchorId="45F14951" wp14:editId="54967A19">
            <wp:extent cx="2298551" cy="2821940"/>
            <wp:effectExtent l="0" t="0" r="6985" b="0"/>
            <wp:docPr id="1035" name="shape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547" cy="284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6438D2" w:rsidP="00BC09AC">
      <w:pPr>
        <w:spacing w:after="0" w:line="360" w:lineRule="auto"/>
        <w:jc w:val="both"/>
        <w:rPr>
          <w:i/>
          <w:sz w:val="26"/>
          <w:szCs w:val="26"/>
        </w:rPr>
      </w:pPr>
      <w:r w:rsidRPr="002334F9">
        <w:rPr>
          <w:rFonts w:ascii="Times New Roman" w:eastAsia="Times New Roman" w:hAnsi="Times New Roman"/>
          <w:i/>
          <w:sz w:val="24"/>
          <w:szCs w:val="26"/>
        </w:rPr>
        <w:t xml:space="preserve">Рис. </w:t>
      </w:r>
      <w:r w:rsidR="00322364" w:rsidRPr="002334F9">
        <w:rPr>
          <w:rFonts w:ascii="Times New Roman" w:eastAsia="Times New Roman" w:hAnsi="Times New Roman"/>
          <w:i/>
          <w:sz w:val="24"/>
          <w:szCs w:val="26"/>
        </w:rPr>
        <w:t>«</w:t>
      </w:r>
      <w:r w:rsidRPr="002334F9">
        <w:rPr>
          <w:rFonts w:ascii="Times New Roman" w:eastAsia="Times New Roman" w:hAnsi="Times New Roman"/>
          <w:i/>
          <w:sz w:val="24"/>
          <w:szCs w:val="26"/>
        </w:rPr>
        <w:t>Лаванда</w:t>
      </w:r>
      <w:r w:rsidR="00322364" w:rsidRPr="002334F9">
        <w:rPr>
          <w:rFonts w:ascii="Times New Roman" w:eastAsia="Times New Roman" w:hAnsi="Times New Roman"/>
          <w:i/>
          <w:sz w:val="24"/>
          <w:szCs w:val="26"/>
        </w:rPr>
        <w:t>»</w:t>
      </w:r>
      <w:r w:rsidRPr="002334F9">
        <w:rPr>
          <w:rFonts w:ascii="Times New Roman" w:eastAsia="Times New Roman" w:hAnsi="Times New Roman"/>
          <w:i/>
          <w:sz w:val="24"/>
          <w:szCs w:val="26"/>
        </w:rPr>
        <w:t>. Белая Ксения</w:t>
      </w:r>
      <w:r w:rsidR="00322364" w:rsidRPr="002334F9">
        <w:rPr>
          <w:rFonts w:ascii="Times New Roman" w:eastAsia="Times New Roman" w:hAnsi="Times New Roman"/>
          <w:i/>
          <w:sz w:val="24"/>
          <w:szCs w:val="26"/>
        </w:rPr>
        <w:t>,</w:t>
      </w:r>
      <w:r w:rsidRPr="002334F9">
        <w:rPr>
          <w:rFonts w:ascii="Times New Roman" w:eastAsia="Times New Roman" w:hAnsi="Times New Roman"/>
          <w:i/>
          <w:sz w:val="24"/>
          <w:szCs w:val="26"/>
        </w:rPr>
        <w:t xml:space="preserve"> 11 лет</w:t>
      </w:r>
      <w:r w:rsidR="00322364" w:rsidRPr="002334F9">
        <w:rPr>
          <w:rFonts w:ascii="Times New Roman" w:eastAsia="Times New Roman" w:hAnsi="Times New Roman"/>
          <w:sz w:val="24"/>
          <w:szCs w:val="28"/>
        </w:rPr>
        <w:t xml:space="preserve">           </w:t>
      </w:r>
      <w:r w:rsidR="00C06628" w:rsidRPr="002334F9">
        <w:rPr>
          <w:rFonts w:ascii="Times New Roman" w:eastAsia="Times New Roman" w:hAnsi="Times New Roman"/>
          <w:sz w:val="24"/>
          <w:szCs w:val="28"/>
        </w:rPr>
        <w:t xml:space="preserve">   </w:t>
      </w:r>
      <w:r w:rsidR="00322364" w:rsidRPr="002334F9">
        <w:rPr>
          <w:rFonts w:ascii="Times New Roman" w:eastAsia="Times New Roman" w:hAnsi="Times New Roman"/>
          <w:sz w:val="24"/>
          <w:szCs w:val="28"/>
        </w:rPr>
        <w:t xml:space="preserve"> 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Р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ис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. </w:t>
      </w:r>
      <w:proofErr w:type="gramStart"/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«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 Пушистики</w:t>
      </w:r>
      <w:proofErr w:type="gramEnd"/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». 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Терентьев Артем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>,</w:t>
      </w:r>
      <w:r w:rsidR="00322364" w:rsidRPr="002334F9">
        <w:rPr>
          <w:rFonts w:ascii="Times New Roman" w:eastAsia="Times New Roman" w:hAnsi="Times New Roman"/>
          <w:i/>
          <w:sz w:val="24"/>
          <w:szCs w:val="28"/>
        </w:rPr>
        <w:t xml:space="preserve"> 6 лет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Птички изображены с помощью приема мазки полусухой щетиной.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 xml:space="preserve">Выписывание перышек и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шерсти  концом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тонкой кисти</w:t>
      </w:r>
      <w:r w:rsidR="00C06628"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CA7F92" w:rsidRPr="002334F9" w:rsidRDefault="008028B6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noProof/>
        </w:rPr>
        <w:t xml:space="preserve">       </w:t>
      </w:r>
      <w:r w:rsidR="006438D2" w:rsidRPr="002334F9">
        <w:rPr>
          <w:noProof/>
        </w:rPr>
        <w:drawing>
          <wp:inline distT="0" distB="0" distL="0" distR="0">
            <wp:extent cx="1621991" cy="2408555"/>
            <wp:effectExtent l="0" t="0" r="0" b="0"/>
            <wp:docPr id="1037" name="shape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010" cy="24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4F9">
        <w:rPr>
          <w:noProof/>
        </w:rPr>
        <w:t xml:space="preserve">                                                   </w:t>
      </w:r>
      <w:r w:rsidR="006438D2" w:rsidRPr="002334F9">
        <w:rPr>
          <w:noProof/>
        </w:rPr>
        <w:drawing>
          <wp:inline distT="0" distB="0" distL="0" distR="0">
            <wp:extent cx="1666766" cy="2385695"/>
            <wp:effectExtent l="0" t="0" r="0" b="0"/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351" cy="24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C06628" w:rsidP="00BC09AC">
      <w:pPr>
        <w:spacing w:after="0" w:line="360" w:lineRule="auto"/>
        <w:jc w:val="both"/>
        <w:rPr>
          <w:rFonts w:ascii="Times New Roman" w:eastAsia="Times New Roman" w:hAnsi="Times New Roman"/>
          <w:i/>
          <w:sz w:val="20"/>
          <w:szCs w:val="28"/>
        </w:rPr>
      </w:pPr>
      <w:r w:rsidRPr="002334F9">
        <w:rPr>
          <w:i/>
          <w:sz w:val="16"/>
        </w:rPr>
        <w:t xml:space="preserve">  </w:t>
      </w:r>
      <w:r w:rsidR="006438D2" w:rsidRPr="002334F9">
        <w:rPr>
          <w:i/>
          <w:sz w:val="16"/>
        </w:rPr>
        <w:t xml:space="preserve"> 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Рис.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</w:t>
      </w:r>
      <w:r w:rsidRPr="002334F9">
        <w:rPr>
          <w:rFonts w:ascii="Times New Roman" w:eastAsia="Times New Roman" w:hAnsi="Times New Roman"/>
          <w:i/>
          <w:sz w:val="20"/>
          <w:szCs w:val="28"/>
        </w:rPr>
        <w:t>«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Птенчик</w:t>
      </w:r>
      <w:r w:rsidRPr="002334F9">
        <w:rPr>
          <w:rFonts w:ascii="Times New Roman" w:eastAsia="Times New Roman" w:hAnsi="Times New Roman"/>
          <w:i/>
          <w:sz w:val="20"/>
          <w:szCs w:val="28"/>
        </w:rPr>
        <w:t xml:space="preserve">», </w:t>
      </w:r>
      <w:proofErr w:type="spellStart"/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Дикова</w:t>
      </w:r>
      <w:proofErr w:type="spellEnd"/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Саша</w:t>
      </w:r>
      <w:r w:rsidRPr="002334F9">
        <w:rPr>
          <w:rFonts w:ascii="Times New Roman" w:eastAsia="Times New Roman" w:hAnsi="Times New Roman"/>
          <w:i/>
          <w:sz w:val="20"/>
          <w:szCs w:val="28"/>
        </w:rPr>
        <w:t>,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11 лет           </w:t>
      </w:r>
      <w:r w:rsidRPr="002334F9">
        <w:rPr>
          <w:rFonts w:ascii="Times New Roman" w:eastAsia="Times New Roman" w:hAnsi="Times New Roman"/>
          <w:i/>
          <w:sz w:val="20"/>
          <w:szCs w:val="28"/>
        </w:rPr>
        <w:t xml:space="preserve">                           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 Рис. </w:t>
      </w:r>
      <w:r w:rsidRPr="002334F9">
        <w:rPr>
          <w:rFonts w:ascii="Times New Roman" w:eastAsia="Times New Roman" w:hAnsi="Times New Roman"/>
          <w:i/>
          <w:sz w:val="20"/>
          <w:szCs w:val="28"/>
        </w:rPr>
        <w:t>«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Мой кот</w:t>
      </w:r>
      <w:r w:rsidRPr="002334F9">
        <w:rPr>
          <w:rFonts w:ascii="Times New Roman" w:eastAsia="Times New Roman" w:hAnsi="Times New Roman"/>
          <w:i/>
          <w:sz w:val="20"/>
          <w:szCs w:val="28"/>
        </w:rPr>
        <w:t>»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.</w:t>
      </w:r>
      <w:r w:rsidRPr="002334F9">
        <w:rPr>
          <w:rFonts w:ascii="Times New Roman" w:eastAsia="Times New Roman" w:hAnsi="Times New Roman"/>
          <w:i/>
          <w:sz w:val="20"/>
          <w:szCs w:val="28"/>
        </w:rPr>
        <w:t xml:space="preserve"> </w:t>
      </w:r>
      <w:proofErr w:type="spellStart"/>
      <w:proofErr w:type="gramStart"/>
      <w:r w:rsidR="006438D2" w:rsidRPr="002334F9">
        <w:rPr>
          <w:rFonts w:ascii="Times New Roman" w:eastAsia="Times New Roman" w:hAnsi="Times New Roman"/>
          <w:i/>
          <w:sz w:val="20"/>
          <w:szCs w:val="28"/>
        </w:rPr>
        <w:t>Шмитова</w:t>
      </w:r>
      <w:proofErr w:type="spellEnd"/>
      <w:proofErr w:type="gramEnd"/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Лиана</w:t>
      </w:r>
      <w:r w:rsidRPr="002334F9">
        <w:rPr>
          <w:rFonts w:ascii="Times New Roman" w:eastAsia="Times New Roman" w:hAnsi="Times New Roman"/>
          <w:i/>
          <w:sz w:val="20"/>
          <w:szCs w:val="28"/>
        </w:rPr>
        <w:t>,</w:t>
      </w:r>
      <w:r w:rsidR="006438D2" w:rsidRPr="002334F9">
        <w:rPr>
          <w:rFonts w:ascii="Times New Roman" w:eastAsia="Times New Roman" w:hAnsi="Times New Roman"/>
          <w:i/>
          <w:sz w:val="20"/>
          <w:szCs w:val="28"/>
        </w:rPr>
        <w:t xml:space="preserve"> 10 лет 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Изображение отражения в воде путем процарапывания другим концом кисти</w:t>
      </w:r>
      <w:r w:rsidR="00C06628"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C06628" w:rsidRPr="002334F9" w:rsidRDefault="00C06628" w:rsidP="00C06628">
      <w:pPr>
        <w:spacing w:after="0" w:line="360" w:lineRule="auto"/>
        <w:jc w:val="both"/>
        <w:rPr>
          <w:rFonts w:ascii="Times New Roman" w:eastAsia="Times New Roman" w:hAnsi="Times New Roman"/>
          <w:i/>
          <w:szCs w:val="28"/>
        </w:rPr>
      </w:pPr>
      <w:r w:rsidRPr="002334F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21590</wp:posOffset>
            </wp:positionV>
            <wp:extent cx="2157730" cy="1971675"/>
            <wp:effectExtent l="0" t="0" r="0" b="9525"/>
            <wp:wrapSquare wrapText="bothSides"/>
            <wp:docPr id="1043" name="shape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B6" w:rsidRPr="002334F9">
        <w:rPr>
          <w:rFonts w:ascii="Times New Roman" w:eastAsia="Times New Roman" w:hAnsi="Times New Roman"/>
          <w:sz w:val="28"/>
          <w:szCs w:val="28"/>
        </w:rPr>
        <w:br w:type="textWrapping" w:clear="all"/>
      </w:r>
      <w:r w:rsidRPr="002334F9">
        <w:rPr>
          <w:rFonts w:ascii="Times New Roman" w:eastAsia="Times New Roman" w:hAnsi="Times New Roman"/>
          <w:i/>
          <w:szCs w:val="28"/>
        </w:rPr>
        <w:t>Рис. «Закат на озере». Перова Ульяна, 11 лет</w:t>
      </w:r>
    </w:p>
    <w:p w:rsidR="008028B6" w:rsidRPr="002334F9" w:rsidRDefault="008028B6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A7F92" w:rsidRPr="002334F9" w:rsidRDefault="006438D2" w:rsidP="00BC09AC">
      <w:pPr>
        <w:spacing w:after="0" w:line="360" w:lineRule="auto"/>
        <w:jc w:val="both"/>
      </w:pPr>
      <w:r w:rsidRPr="002334F9">
        <w:rPr>
          <w:rFonts w:ascii="Times New Roman" w:eastAsia="Times New Roman" w:hAnsi="Times New Roman"/>
          <w:sz w:val="28"/>
          <w:szCs w:val="28"/>
        </w:rPr>
        <w:t>Наложение многослойного фона.</w:t>
      </w:r>
      <w:r w:rsidR="00C06628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Рисование стволов и ветвей деревьев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“в</w:t>
      </w:r>
      <w:r w:rsidRPr="002334F9">
        <w:rPr>
          <w:rFonts w:ascii="Times New Roman" w:eastAsia="Times New Roman" w:hAnsi="Times New Roman"/>
          <w:sz w:val="28"/>
          <w:szCs w:val="28"/>
        </w:rPr>
        <w:t>верх тормашками” - перевернув лист.</w:t>
      </w:r>
      <w:r w:rsidR="0071118D" w:rsidRPr="002334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>Изображение цветов люпи</w:t>
      </w:r>
      <w:r w:rsidR="0071118D" w:rsidRPr="002334F9">
        <w:rPr>
          <w:rFonts w:ascii="Times New Roman" w:eastAsia="Times New Roman" w:hAnsi="Times New Roman"/>
          <w:sz w:val="28"/>
          <w:szCs w:val="28"/>
        </w:rPr>
        <w:t>на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ватными палочками.</w:t>
      </w:r>
    </w:p>
    <w:p w:rsidR="00CA7F92" w:rsidRPr="002334F9" w:rsidRDefault="00C06628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noProof/>
        </w:rPr>
        <w:t xml:space="preserve">      </w:t>
      </w:r>
      <w:r w:rsidR="006438D2" w:rsidRPr="002334F9">
        <w:rPr>
          <w:noProof/>
        </w:rPr>
        <w:drawing>
          <wp:inline distT="0" distB="0" distL="0" distR="0">
            <wp:extent cx="2209800" cy="3251200"/>
            <wp:effectExtent l="0" t="0" r="0" b="6350"/>
            <wp:docPr id="1039" name="shape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535" cy="32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8B6" w:rsidRPr="002334F9">
        <w:rPr>
          <w:noProof/>
        </w:rPr>
        <w:t xml:space="preserve">                           </w:t>
      </w:r>
      <w:r w:rsidRPr="002334F9">
        <w:rPr>
          <w:noProof/>
        </w:rPr>
        <w:t xml:space="preserve">        </w:t>
      </w:r>
      <w:r w:rsidR="006438D2" w:rsidRPr="002334F9">
        <w:rPr>
          <w:noProof/>
        </w:rPr>
        <w:drawing>
          <wp:inline distT="0" distB="0" distL="0" distR="0">
            <wp:extent cx="2433556" cy="3246755"/>
            <wp:effectExtent l="0" t="0" r="5080" b="0"/>
            <wp:docPr id="1040" name="shape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118" cy="32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2334F9">
        <w:rPr>
          <w:rFonts w:ascii="Times New Roman" w:eastAsia="Times New Roman" w:hAnsi="Times New Roman"/>
          <w:i/>
          <w:sz w:val="24"/>
          <w:szCs w:val="28"/>
        </w:rPr>
        <w:t>Рис.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 xml:space="preserve"> «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Пожар в лесу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>»</w:t>
      </w:r>
      <w:r w:rsidRPr="002334F9">
        <w:rPr>
          <w:rFonts w:ascii="Times New Roman" w:eastAsia="Times New Roman" w:hAnsi="Times New Roman"/>
          <w:i/>
          <w:sz w:val="24"/>
          <w:szCs w:val="28"/>
        </w:rPr>
        <w:t>.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Бир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>ю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ков Илья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>,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6</w:t>
      </w:r>
      <w:r w:rsidR="00C06628"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лет</w:t>
      </w:r>
      <w:r w:rsidR="008028B6" w:rsidRPr="002334F9">
        <w:rPr>
          <w:rFonts w:ascii="Times New Roman" w:eastAsia="Times New Roman" w:hAnsi="Times New Roman"/>
          <w:i/>
          <w:sz w:val="24"/>
          <w:szCs w:val="28"/>
        </w:rPr>
        <w:t xml:space="preserve">       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Рис.</w:t>
      </w:r>
      <w:r w:rsidR="00C06628" w:rsidRPr="002334F9">
        <w:rPr>
          <w:rFonts w:ascii="Times New Roman" w:eastAsia="Times New Roman" w:hAnsi="Times New Roman"/>
          <w:i/>
          <w:sz w:val="24"/>
          <w:szCs w:val="28"/>
        </w:rPr>
        <w:t xml:space="preserve"> «</w:t>
      </w:r>
      <w:r w:rsidRPr="002334F9">
        <w:rPr>
          <w:rFonts w:ascii="Times New Roman" w:eastAsia="Times New Roman" w:hAnsi="Times New Roman"/>
          <w:i/>
          <w:sz w:val="24"/>
          <w:szCs w:val="28"/>
        </w:rPr>
        <w:t>Одинокая птица</w:t>
      </w:r>
      <w:r w:rsidR="00C06628" w:rsidRPr="002334F9">
        <w:rPr>
          <w:rFonts w:ascii="Times New Roman" w:eastAsia="Times New Roman" w:hAnsi="Times New Roman"/>
          <w:i/>
          <w:sz w:val="24"/>
          <w:szCs w:val="28"/>
        </w:rPr>
        <w:t>»</w:t>
      </w:r>
      <w:r w:rsidRPr="002334F9">
        <w:rPr>
          <w:rFonts w:ascii="Times New Roman" w:eastAsia="Times New Roman" w:hAnsi="Times New Roman"/>
          <w:i/>
          <w:sz w:val="24"/>
          <w:szCs w:val="28"/>
        </w:rPr>
        <w:t>. Перова</w:t>
      </w:r>
      <w:r w:rsidR="00C06628" w:rsidRPr="002334F9">
        <w:rPr>
          <w:rFonts w:ascii="Times New Roman" w:eastAsia="Times New Roman" w:hAnsi="Times New Roman"/>
          <w:i/>
          <w:sz w:val="24"/>
          <w:szCs w:val="28"/>
        </w:rPr>
        <w:t xml:space="preserve"> </w:t>
      </w:r>
      <w:r w:rsidRPr="002334F9">
        <w:rPr>
          <w:rFonts w:ascii="Times New Roman" w:eastAsia="Times New Roman" w:hAnsi="Times New Roman"/>
          <w:i/>
          <w:sz w:val="24"/>
          <w:szCs w:val="28"/>
        </w:rPr>
        <w:t>Ульяна</w:t>
      </w:r>
      <w:r w:rsidR="00C06628" w:rsidRPr="002334F9">
        <w:rPr>
          <w:rFonts w:ascii="Times New Roman" w:eastAsia="Times New Roman" w:hAnsi="Times New Roman"/>
          <w:i/>
          <w:sz w:val="24"/>
          <w:szCs w:val="28"/>
        </w:rPr>
        <w:t>,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12 лет   </w:t>
      </w:r>
    </w:p>
    <w:p w:rsidR="0071118D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1118D" w:rsidRPr="006438D2" w:rsidRDefault="0071118D" w:rsidP="00BC09AC">
      <w:pPr>
        <w:spacing w:after="0" w:line="360" w:lineRule="auto"/>
        <w:jc w:val="both"/>
        <w:rPr>
          <w:rFonts w:ascii="Times New Roman" w:eastAsia="Times New Roman" w:hAnsi="Times New Roman"/>
          <w:sz w:val="12"/>
          <w:szCs w:val="28"/>
        </w:rPr>
      </w:pP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>Изображение солнечного света “сухой” щетиной</w:t>
      </w:r>
      <w:r w:rsidR="0071118D"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71118D" w:rsidRPr="002334F9" w:rsidRDefault="0071118D" w:rsidP="00BC09AC">
      <w:pPr>
        <w:spacing w:after="0" w:line="360" w:lineRule="auto"/>
        <w:jc w:val="both"/>
      </w:pPr>
    </w:p>
    <w:p w:rsidR="00CA7F92" w:rsidRPr="002334F9" w:rsidRDefault="0071118D" w:rsidP="00BC09AC">
      <w:pPr>
        <w:spacing w:after="0" w:line="360" w:lineRule="auto"/>
        <w:jc w:val="both"/>
      </w:pPr>
      <w:r w:rsidRPr="002334F9">
        <w:rPr>
          <w:noProof/>
        </w:rPr>
        <w:t xml:space="preserve">          </w:t>
      </w:r>
      <w:r w:rsidR="006438D2" w:rsidRPr="002334F9">
        <w:rPr>
          <w:noProof/>
        </w:rPr>
        <w:drawing>
          <wp:inline distT="0" distB="0" distL="0" distR="0">
            <wp:extent cx="1779079" cy="2298700"/>
            <wp:effectExtent l="0" t="0" r="0" b="6350"/>
            <wp:docPr id="1044" name="shape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079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4F9">
        <w:rPr>
          <w:rFonts w:ascii="Times New Roman" w:eastAsia="Times New Roman" w:hAnsi="Times New Roman"/>
          <w:noProof/>
        </w:rPr>
        <w:t xml:space="preserve">                           </w:t>
      </w:r>
      <w:r w:rsidR="006438D2" w:rsidRPr="002334F9">
        <w:rPr>
          <w:rFonts w:ascii="Times New Roman" w:eastAsia="Times New Roman" w:hAnsi="Times New Roman"/>
          <w:noProof/>
        </w:rPr>
        <w:drawing>
          <wp:inline distT="0" distB="0" distL="180" distR="180">
            <wp:extent cx="3112135" cy="2325300"/>
            <wp:effectExtent l="0" t="0" r="0" b="8890"/>
            <wp:docPr id="1046" name="shape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71118D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71118D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Создание фона при помощи полиэти</w:t>
      </w:r>
      <w:r>
        <w:rPr>
          <w:rFonts w:ascii="Times New Roman" w:eastAsia="Times New Roman" w:hAnsi="Times New Roman" w:cs="&quot;Times New Roman&quot;"/>
          <w:sz w:val="28"/>
          <w:szCs w:val="28"/>
        </w:rPr>
        <w:t>л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еновой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пленки</w:t>
      </w:r>
      <w:r w:rsidR="0071118D" w:rsidRPr="002334F9">
        <w:rPr>
          <w:rFonts w:ascii="Times New Roman" w:eastAsia="Times New Roman" w:hAnsi="Times New Roman" w:cs="&quot;Times New Roman&quot;"/>
          <w:sz w:val="28"/>
          <w:szCs w:val="28"/>
        </w:rPr>
        <w:t>.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noProof/>
        </w:rPr>
        <w:drawing>
          <wp:inline distT="0" distB="0" distL="0" distR="0">
            <wp:extent cx="2756046" cy="2689225"/>
            <wp:effectExtent l="0" t="0" r="6350" b="0"/>
            <wp:docPr id="1050" name="shape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237" cy="269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18D" w:rsidRPr="002334F9">
        <w:rPr>
          <w:noProof/>
        </w:rPr>
        <w:t xml:space="preserve">                </w:t>
      </w:r>
      <w:r w:rsidRPr="002334F9">
        <w:rPr>
          <w:noProof/>
        </w:rPr>
        <w:drawing>
          <wp:inline distT="0" distB="0" distL="0" distR="0">
            <wp:extent cx="2410803" cy="2696845"/>
            <wp:effectExtent l="0" t="0" r="8890" b="8255"/>
            <wp:docPr id="1051" name="shape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716" cy="27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92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i/>
          <w:szCs w:val="28"/>
        </w:rPr>
      </w:pPr>
      <w:r w:rsidRPr="002334F9">
        <w:rPr>
          <w:rFonts w:ascii="Times New Roman" w:eastAsia="Times New Roman" w:hAnsi="Times New Roman" w:cs="&quot;Times New Roman&quot;"/>
          <w:i/>
          <w:szCs w:val="28"/>
        </w:rPr>
        <w:t xml:space="preserve">           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 xml:space="preserve">Рис. 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«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Панда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»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.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 xml:space="preserve"> 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Белая Маша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,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 xml:space="preserve"> 5 лет                    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 xml:space="preserve">    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 xml:space="preserve"> Рис. 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«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Осень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»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.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 xml:space="preserve"> </w:t>
      </w:r>
      <w:proofErr w:type="spellStart"/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>Медникова</w:t>
      </w:r>
      <w:proofErr w:type="spellEnd"/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 xml:space="preserve"> Ярослава</w:t>
      </w:r>
      <w:r w:rsidRPr="002334F9">
        <w:rPr>
          <w:rFonts w:ascii="Times New Roman" w:eastAsia="Times New Roman" w:hAnsi="Times New Roman" w:cs="&quot;Times New Roman&quot;"/>
          <w:i/>
          <w:szCs w:val="28"/>
        </w:rPr>
        <w:t>,</w:t>
      </w:r>
      <w:r w:rsidR="006438D2" w:rsidRPr="002334F9">
        <w:rPr>
          <w:rFonts w:ascii="Times New Roman" w:eastAsia="Times New Roman" w:hAnsi="Times New Roman" w:cs="&quot;Times New Roman&quot;"/>
          <w:i/>
          <w:szCs w:val="28"/>
        </w:rPr>
        <w:t xml:space="preserve"> 7 лет</w:t>
      </w:r>
    </w:p>
    <w:p w:rsidR="00CA7F92" w:rsidRPr="002334F9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71118D" w:rsidRPr="002334F9" w:rsidRDefault="006438D2" w:rsidP="0071118D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ab/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Правополушарное рисование не предполагает четкой схемы,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оно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основано на спонтанности. На занятии можно начинать рисовать с любого места. Копируя детали, надо по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степенно прийти к целому изображению 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.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В методике правополушарной живописи только одна инструкция, которой нужно придерживаться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-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логику следует отключить. В остальном никаких правил нет, в этом и отличие правополушарного режима от классического.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На занят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иях по правополушарному рисованию мы часто с детьми обращаемся к таким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темам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как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: деревья (сосны, елки, цветущая ветка яблони или вербы), полевые цветы (маки, ромашки, васильки, одуванчики), букеты цветов к празднику,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изображение животных,  птиц, обитател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ей морей, людей, технику,</w:t>
      </w:r>
      <w:r w:rsidR="0071118D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различные сюжеты.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="0071118D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 </w:t>
      </w:r>
    </w:p>
    <w:p w:rsidR="00CA7F92" w:rsidRPr="002334F9" w:rsidRDefault="006438D2" w:rsidP="0071118D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Как правило, у детей все это не вызывает затруднения. Так как все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приемы изобразительной деятельности в правополушарной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техни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ке достаточно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просты.А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за любую , тему дети берутся без опасения, что работа не получи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тся, так как сам процесс увлекает ребенка не оставляя места тревоге.</w:t>
      </w:r>
    </w:p>
    <w:p w:rsidR="0071118D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ab/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 процессе создания рисунков главная задача взрослого – не испортить изначальное творческое восприятие мира ребенком. Нельзя говорить ребенку, что он рисует неправильно, не нужно навязыв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ать свои символы и свое видение. </w:t>
      </w:r>
      <w:r w:rsidR="0071118D"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 w:rsidR="0071118D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 w:rsidR="00CA7F92" w:rsidRPr="002334F9" w:rsidRDefault="006438D2" w:rsidP="0071118D">
      <w:pPr>
        <w:spacing w:after="0" w:line="360" w:lineRule="auto"/>
        <w:ind w:firstLine="567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Ребенок часто переносит на бумагу не само изображение предмета, а его восприятие или чувства, с ним связанные.</w:t>
      </w:r>
    </w:p>
    <w:p w:rsidR="00CA7F9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/>
          <w:sz w:val="28"/>
          <w:szCs w:val="28"/>
        </w:rPr>
        <w:tab/>
      </w:r>
      <w:r w:rsidRPr="002334F9">
        <w:rPr>
          <w:rFonts w:ascii="Times New Roman" w:eastAsia="Times New Roman" w:hAnsi="Times New Roman"/>
          <w:sz w:val="28"/>
          <w:szCs w:val="28"/>
        </w:rPr>
        <w:t xml:space="preserve">Вся творческая работа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должна вызывать </w:t>
      </w:r>
      <w:r w:rsidRPr="002334F9">
        <w:rPr>
          <w:rFonts w:ascii="Times New Roman" w:eastAsia="Times New Roman" w:hAnsi="Times New Roman"/>
          <w:sz w:val="28"/>
          <w:szCs w:val="28"/>
        </w:rPr>
        <w:t>у детей только положительные эмоции. В правополушарном рисовани</w:t>
      </w:r>
      <w:r w:rsidRPr="002334F9">
        <w:rPr>
          <w:rFonts w:ascii="Times New Roman" w:eastAsia="Times New Roman" w:hAnsi="Times New Roman"/>
          <w:sz w:val="28"/>
          <w:szCs w:val="28"/>
        </w:rPr>
        <w:t>и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не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должно быть </w:t>
      </w:r>
      <w:r w:rsidRPr="002334F9">
        <w:rPr>
          <w:rFonts w:ascii="Times New Roman" w:eastAsia="Times New Roman" w:hAnsi="Times New Roman"/>
          <w:sz w:val="28"/>
          <w:szCs w:val="28"/>
        </w:rPr>
        <w:t>критики.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Все работы индивидуальны и неповторимы. Сравнивая  рисунки тех детей, которые  посещают занятия по правополушарному рисованию  уже достаточно длительное время, мы можем отметить, что  работы ребят становятся  все лучше.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</w:p>
    <w:p w:rsidR="002334F9" w:rsidRPr="006438D2" w:rsidRDefault="002334F9" w:rsidP="00BC09AC">
      <w:pPr>
        <w:spacing w:after="0" w:line="360" w:lineRule="auto"/>
        <w:ind w:firstLine="700"/>
        <w:jc w:val="both"/>
        <w:rPr>
          <w:rFonts w:ascii="Times New Roman" w:eastAsia="Times New Roman" w:hAnsi="Times New Roman" w:cs="&quot;Times New Roman&quot;"/>
          <w:b/>
          <w:sz w:val="14"/>
          <w:szCs w:val="28"/>
          <w:u w:val="single"/>
        </w:rPr>
      </w:pPr>
    </w:p>
    <w:p w:rsidR="002334F9" w:rsidRPr="002334F9" w:rsidRDefault="002334F9" w:rsidP="00BC09AC">
      <w:pPr>
        <w:spacing w:after="0" w:line="360" w:lineRule="auto"/>
        <w:ind w:firstLine="700"/>
        <w:jc w:val="both"/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Заключение.</w:t>
      </w:r>
    </w:p>
    <w:p w:rsidR="002334F9" w:rsidRPr="002334F9" w:rsidRDefault="002334F9" w:rsidP="00BC09AC">
      <w:pPr>
        <w:spacing w:after="0" w:line="360" w:lineRule="auto"/>
        <w:ind w:firstLine="700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После года занятий  дети  владеют основными навыками правополушарного рисования: умеют видеть, где кончается один предмет и начинается второй, умеют выделять пространство вокруг предмета,  передавать перспективу и пропорции, видеть и передавать характеристики цвета, умение видеть целое и его части;используют в одной работе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разные изобразительные материалы; освоили цветоведение, умеют экспериментировать с красками, смело и спользуют в своих работах самые разнообразные   техники, материалы и делают это с большим интересом.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Данный метод учитывает возможности, интерес и потребности детей и способствует их творческому развитию так как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рисуют дети с большим удовольствием, у них в подавляющем большинстве отсутствует страх белого листа, результат работы их неизменно радует. Зрительным </w:t>
      </w:r>
      <w:proofErr w:type="gramStart"/>
      <w:r w:rsidRPr="002334F9">
        <w:rPr>
          <w:rFonts w:ascii="Times New Roman" w:eastAsia="Times New Roman" w:hAnsi="Times New Roman"/>
          <w:sz w:val="28"/>
          <w:szCs w:val="28"/>
        </w:rPr>
        <w:t>примером  подтверждения</w:t>
      </w:r>
      <w:proofErr w:type="gramEnd"/>
      <w:r w:rsidRPr="002334F9">
        <w:rPr>
          <w:rFonts w:ascii="Times New Roman" w:eastAsia="Times New Roman" w:hAnsi="Times New Roman"/>
          <w:sz w:val="28"/>
          <w:szCs w:val="28"/>
        </w:rPr>
        <w:t xml:space="preserve">  данного являются выстакви работ ребят .</w:t>
      </w:r>
    </w:p>
    <w:p w:rsidR="002334F9" w:rsidRPr="002334F9" w:rsidRDefault="002334F9" w:rsidP="002334F9">
      <w:pPr>
        <w:spacing w:after="0" w:line="360" w:lineRule="auto"/>
        <w:ind w:firstLine="700"/>
        <w:jc w:val="center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4C927862" wp14:editId="2A2136CC">
            <wp:extent cx="3971095" cy="2455545"/>
            <wp:effectExtent l="0" t="0" r="0" b="1905"/>
            <wp:docPr id="1047" name="shape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56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F9" w:rsidRPr="002334F9" w:rsidRDefault="002334F9" w:rsidP="002334F9">
      <w:pPr>
        <w:spacing w:after="0" w:line="360" w:lineRule="auto"/>
        <w:jc w:val="center"/>
        <w:rPr>
          <w:rFonts w:ascii="Times New Roman" w:eastAsia="Times New Roman" w:hAnsi="Times New Roman" w:cs="&quot;Times New Roman&quot;"/>
          <w:i/>
          <w:sz w:val="24"/>
          <w:szCs w:val="28"/>
        </w:rPr>
      </w:pPr>
      <w:r w:rsidRPr="002334F9">
        <w:rPr>
          <w:rFonts w:ascii="Times New Roman" w:eastAsia="Times New Roman" w:hAnsi="Times New Roman" w:cs="&quot;Times New Roman&quot;"/>
          <w:i/>
          <w:sz w:val="24"/>
          <w:szCs w:val="28"/>
        </w:rPr>
        <w:t xml:space="preserve">              </w:t>
      </w:r>
      <w:r w:rsidRPr="002334F9">
        <w:rPr>
          <w:rFonts w:ascii="Times New Roman" w:eastAsia="Times New Roman" w:hAnsi="Times New Roman" w:cs="&quot;Times New Roman&quot;"/>
          <w:i/>
          <w:sz w:val="24"/>
          <w:szCs w:val="28"/>
        </w:rPr>
        <w:t xml:space="preserve">Фото 1. </w:t>
      </w:r>
      <w:r w:rsidRPr="002334F9">
        <w:rPr>
          <w:rFonts w:ascii="Times New Roman" w:eastAsia="Times New Roman" w:hAnsi="Times New Roman"/>
          <w:i/>
          <w:sz w:val="24"/>
          <w:szCs w:val="28"/>
        </w:rPr>
        <w:t xml:space="preserve"> Выставка осенних рисунков в правополушарной технике.</w:t>
      </w:r>
    </w:p>
    <w:p w:rsidR="00CA7F92" w:rsidRPr="002334F9" w:rsidRDefault="006438D2" w:rsidP="00BC09AC">
      <w:pPr>
        <w:spacing w:after="0" w:line="360" w:lineRule="auto"/>
        <w:ind w:firstLine="700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Практика приме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нения правополушарного рисования в работе с детьми как дошкольного так и школьного возраста показала, что успешно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решаются  ведущие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 обучающие задачи, а именно:</w:t>
      </w:r>
    </w:p>
    <w:p w:rsidR="00CA7F92" w:rsidRPr="002334F9" w:rsidRDefault="006438D2" w:rsidP="00BC09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осприятие краев предмета (умение видеть, где кончается один предмет и начинается второй);</w:t>
      </w:r>
    </w:p>
    <w:p w:rsidR="00CA7F92" w:rsidRPr="002334F9" w:rsidRDefault="006438D2" w:rsidP="00BC09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осприятие пространства (умение выделять пространство вокруг предмета);</w:t>
      </w:r>
    </w:p>
    <w:p w:rsidR="00CA7F92" w:rsidRPr="002334F9" w:rsidRDefault="006438D2" w:rsidP="00BC09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осприятие соотношений предметов и их частей (умение передавать перспективу и пропорции);</w:t>
      </w:r>
    </w:p>
    <w:p w:rsidR="00CA7F92" w:rsidRPr="002334F9" w:rsidRDefault="006438D2" w:rsidP="00BC09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осприятие света и тени (умение видеть и передавать характеристики цвета)</w:t>
      </w:r>
    </w:p>
    <w:p w:rsidR="00CA7F92" w:rsidRPr="002334F9" w:rsidRDefault="006438D2" w:rsidP="00BC09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&quot;Times New Roman&quot;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в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осприятие целостного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образа (умение видеть целое и его части).</w:t>
      </w:r>
    </w:p>
    <w:p w:rsidR="00CA7F92" w:rsidRPr="002334F9" w:rsidRDefault="006438D2" w:rsidP="0071118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з собственной практики применен</w:t>
      </w:r>
      <w:r w:rsidR="0071118D" w:rsidRPr="002334F9">
        <w:rPr>
          <w:rFonts w:ascii="Times New Roman" w:eastAsia="Times New Roman" w:hAnsi="Times New Roman" w:cs="&quot;Times New Roman&quot;"/>
          <w:sz w:val="28"/>
          <w:szCs w:val="28"/>
        </w:rPr>
        <w:t>и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я правополушарного </w:t>
      </w:r>
      <w:proofErr w:type="gramStart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>метода  в</w:t>
      </w:r>
      <w:proofErr w:type="gramEnd"/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области художественно 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>-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эстетического развития</w:t>
      </w:r>
      <w:r w:rsidRPr="002334F9">
        <w:rPr>
          <w:rFonts w:ascii="Times New Roman" w:eastAsia="Times New Roman" w:hAnsi="Times New Roman" w:cs="&quot;Times New Roman&quot;"/>
          <w:sz w:val="28"/>
          <w:szCs w:val="28"/>
        </w:rPr>
        <w:t xml:space="preserve"> детей  мы можем сделать следующий вывод. </w:t>
      </w:r>
      <w:r w:rsidRPr="002334F9">
        <w:rPr>
          <w:rFonts w:ascii="Times New Roman" w:eastAsia="Times New Roman" w:hAnsi="Times New Roman" w:cs="&quot;Times New Roman&quot;"/>
          <w:sz w:val="28"/>
        </w:rPr>
        <w:t>Посредством правополушарного рисования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у детей </w:t>
      </w:r>
      <w:r w:rsidRPr="002334F9">
        <w:rPr>
          <w:rFonts w:ascii="Times New Roman" w:eastAsia="Times New Roman" w:hAnsi="Times New Roman" w:cs="&quot;Times New Roman&quot;"/>
          <w:sz w:val="28"/>
        </w:rPr>
        <w:t>формир</w:t>
      </w:r>
      <w:r w:rsidRPr="002334F9">
        <w:rPr>
          <w:rFonts w:ascii="Times New Roman" w:eastAsia="Times New Roman" w:hAnsi="Times New Roman" w:cs="&quot;Times New Roman&quot;"/>
          <w:sz w:val="28"/>
        </w:rPr>
        <w:t>уется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интерес к эстетической стороне окружающей действ</w:t>
      </w:r>
      <w:r w:rsidRPr="002334F9">
        <w:rPr>
          <w:rFonts w:ascii="Times New Roman" w:eastAsia="Times New Roman" w:hAnsi="Times New Roman" w:cs="&quot;Times New Roman&quot;"/>
          <w:sz w:val="28"/>
        </w:rPr>
        <w:t>ительности,  к самостоятельной изобразительно-творческой деятельности, уверенности в своих силах.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Правополушарное рисование </w:t>
      </w:r>
      <w:r w:rsidRPr="002334F9">
        <w:rPr>
          <w:rFonts w:ascii="Times New Roman" w:eastAsia="Times New Roman" w:hAnsi="Times New Roman"/>
          <w:sz w:val="28"/>
          <w:szCs w:val="28"/>
        </w:rPr>
        <w:t>позволяет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ребенку </w:t>
      </w:r>
      <w:r w:rsidRPr="002334F9">
        <w:rPr>
          <w:rFonts w:ascii="Times New Roman" w:eastAsia="Times New Roman" w:hAnsi="Times New Roman"/>
          <w:sz w:val="28"/>
          <w:szCs w:val="28"/>
        </w:rPr>
        <w:t>проявить индивидуальность</w:t>
      </w:r>
      <w:r w:rsidRPr="002334F9">
        <w:rPr>
          <w:rFonts w:ascii="Times New Roman" w:eastAsia="Times New Roman" w:hAnsi="Times New Roman"/>
          <w:sz w:val="28"/>
          <w:szCs w:val="28"/>
        </w:rPr>
        <w:t>,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 самовыражаться через рисунок; получить удовольствие от процесса, зарядиться позитивом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. </w:t>
      </w:r>
      <w:r w:rsidRPr="002334F9">
        <w:rPr>
          <w:rFonts w:ascii="Times New Roman" w:eastAsia="Times New Roman" w:hAnsi="Times New Roman"/>
          <w:sz w:val="28"/>
          <w:szCs w:val="28"/>
        </w:rPr>
        <w:t xml:space="preserve">И что очень важно для дальнейшего творческого развития - </w:t>
      </w:r>
      <w:r w:rsidRPr="002334F9">
        <w:rPr>
          <w:rFonts w:ascii="Times New Roman" w:eastAsia="Times New Roman" w:hAnsi="Times New Roman"/>
          <w:sz w:val="28"/>
          <w:szCs w:val="28"/>
        </w:rPr>
        <w:t>поверить в свой успех, свои силы и возможности</w:t>
      </w:r>
      <w:r w:rsidRPr="002334F9">
        <w:rPr>
          <w:rFonts w:ascii="Times New Roman" w:eastAsia="Times New Roman" w:hAnsi="Times New Roman"/>
          <w:sz w:val="28"/>
          <w:szCs w:val="28"/>
        </w:rPr>
        <w:t>.</w:t>
      </w:r>
    </w:p>
    <w:p w:rsidR="00CA7F92" w:rsidRDefault="00CA7F9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8"/>
        </w:rPr>
      </w:pPr>
    </w:p>
    <w:p w:rsidR="006438D2" w:rsidRPr="002334F9" w:rsidRDefault="006438D2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sz w:val="8"/>
        </w:rPr>
      </w:pPr>
    </w:p>
    <w:p w:rsidR="00CA7F92" w:rsidRPr="002334F9" w:rsidRDefault="0071118D" w:rsidP="00BC09AC">
      <w:pPr>
        <w:spacing w:after="0" w:line="360" w:lineRule="auto"/>
        <w:jc w:val="both"/>
        <w:rPr>
          <w:rFonts w:ascii="Times New Roman" w:eastAsia="Times New Roman" w:hAnsi="Times New Roman" w:cs="&quot;Times New Roman&quot;"/>
          <w:b/>
          <w:sz w:val="28"/>
          <w:u w:val="single"/>
        </w:rPr>
      </w:pPr>
      <w:r w:rsidRPr="002334F9">
        <w:rPr>
          <w:rFonts w:ascii="Times New Roman" w:eastAsia="Times New Roman" w:hAnsi="Times New Roman" w:cs="&quot;Times New Roman&quot;"/>
          <w:b/>
          <w:sz w:val="28"/>
          <w:u w:val="single"/>
        </w:rPr>
        <w:t>Список л</w:t>
      </w:r>
      <w:r w:rsidR="006438D2" w:rsidRPr="002334F9">
        <w:rPr>
          <w:rFonts w:ascii="Times New Roman" w:eastAsia="Times New Roman" w:hAnsi="Times New Roman" w:cs="&quot;Times New Roman&quot;"/>
          <w:b/>
          <w:sz w:val="28"/>
          <w:u w:val="single"/>
        </w:rPr>
        <w:t>итератур</w:t>
      </w:r>
      <w:r w:rsidRPr="002334F9">
        <w:rPr>
          <w:rFonts w:ascii="Times New Roman" w:eastAsia="Times New Roman" w:hAnsi="Times New Roman" w:cs="&quot;Times New Roman&quot;"/>
          <w:b/>
          <w:sz w:val="28"/>
          <w:u w:val="single"/>
        </w:rPr>
        <w:t>ы</w:t>
      </w:r>
      <w:r w:rsidR="006438D2" w:rsidRPr="002334F9">
        <w:rPr>
          <w:rFonts w:ascii="Times New Roman" w:eastAsia="Times New Roman" w:hAnsi="Times New Roman" w:cs="&quot;Times New Roman&quot;"/>
          <w:b/>
          <w:sz w:val="28"/>
          <w:u w:val="single"/>
        </w:rPr>
        <w:t>: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1.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Зденек М.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</w:rPr>
        <w:t>Развитие правого полушария. Углубленная программа высвобождения сил вашего воображения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</w:t>
      </w:r>
      <w:r w:rsidRPr="002334F9">
        <w:rPr>
          <w:rFonts w:ascii="Times New Roman" w:eastAsia="Times New Roman" w:hAnsi="Times New Roman" w:cs="&quot;Times New Roman&quot;"/>
          <w:sz w:val="28"/>
        </w:rPr>
        <w:t>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2.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Выготский Л.С.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</w:rPr>
        <w:t>Воображение и творч</w:t>
      </w:r>
      <w:r w:rsidRPr="002334F9">
        <w:rPr>
          <w:rFonts w:ascii="Times New Roman" w:eastAsia="Times New Roman" w:hAnsi="Times New Roman" w:cs="&quot;Times New Roman&quot;"/>
          <w:sz w:val="28"/>
        </w:rPr>
        <w:t>ество в детском возрасте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</w:t>
      </w:r>
      <w:r w:rsidRPr="002334F9">
        <w:rPr>
          <w:rFonts w:ascii="Times New Roman" w:eastAsia="Times New Roman" w:hAnsi="Times New Roman" w:cs="&quot;Times New Roman&quot;"/>
          <w:sz w:val="28"/>
        </w:rPr>
        <w:t>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3.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Ершова Е. Г.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</w:rPr>
        <w:t>Правополушарное рисование – нетрадиционная форма работы с детьми дошкольного возраста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</w:t>
      </w:r>
      <w:r w:rsidRPr="002334F9">
        <w:rPr>
          <w:rFonts w:ascii="Times New Roman" w:eastAsia="Times New Roman" w:hAnsi="Times New Roman" w:cs="&quot;Times New Roman&quot;"/>
          <w:sz w:val="28"/>
        </w:rPr>
        <w:t>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4.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Лыкова И.А.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</w:rPr>
        <w:t>Изобразительная деятельность в детском саду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</w:t>
      </w:r>
      <w:r w:rsidRPr="002334F9">
        <w:rPr>
          <w:rFonts w:ascii="Times New Roman" w:eastAsia="Times New Roman" w:hAnsi="Times New Roman" w:cs="&quot;Times New Roman&quot;"/>
          <w:sz w:val="28"/>
        </w:rPr>
        <w:t>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5.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Никитина А. В.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«</w:t>
      </w:r>
      <w:r w:rsidRPr="002334F9">
        <w:rPr>
          <w:rFonts w:ascii="Times New Roman" w:eastAsia="Times New Roman" w:hAnsi="Times New Roman" w:cs="&quot;Times New Roman&quot;"/>
          <w:sz w:val="28"/>
        </w:rPr>
        <w:t>Нетрадиционные техники рисования в ДОУ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 w:cs="&quot;Times New Roman&quot;"/>
          <w:sz w:val="28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6. </w:t>
      </w:r>
      <w:r w:rsidRPr="002334F9">
        <w:rPr>
          <w:rFonts w:ascii="Times New Roman" w:eastAsia="Times New Roman" w:hAnsi="Times New Roman" w:cs="&quot;Times New Roman&quot;"/>
          <w:sz w:val="28"/>
        </w:rPr>
        <w:t xml:space="preserve">Казакова Р. Г.  «Занятия по рисованию с дошкольниками: 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н</w:t>
      </w:r>
      <w:r w:rsidRPr="002334F9">
        <w:rPr>
          <w:rFonts w:ascii="Times New Roman" w:eastAsia="Times New Roman" w:hAnsi="Times New Roman" w:cs="&quot;Times New Roman&quot;"/>
          <w:sz w:val="28"/>
        </w:rPr>
        <w:t>етрадиционные техники, планирование, конспекты занятий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».</w:t>
      </w:r>
    </w:p>
    <w:p w:rsidR="00CA7F92" w:rsidRPr="002334F9" w:rsidRDefault="006438D2" w:rsidP="00BC09AC">
      <w:pPr>
        <w:spacing w:after="0" w:line="360" w:lineRule="auto"/>
        <w:ind w:leftChars="13" w:left="29" w:firstLineChars="10" w:firstLine="28"/>
        <w:jc w:val="both"/>
        <w:rPr>
          <w:rFonts w:ascii="Times New Roman" w:eastAsia="Times New Roman" w:hAnsi="Times New Roman"/>
        </w:rPr>
      </w:pPr>
      <w:r w:rsidRPr="002334F9">
        <w:rPr>
          <w:rFonts w:ascii="Times New Roman" w:eastAsia="Times New Roman" w:hAnsi="Times New Roman" w:cs="&quot;Times New Roman&quot;"/>
          <w:sz w:val="28"/>
        </w:rPr>
        <w:t xml:space="preserve">7 .  </w:t>
      </w:r>
      <w:r w:rsidRPr="002334F9">
        <w:rPr>
          <w:rFonts w:ascii="Times New Roman" w:eastAsia="Times New Roman" w:hAnsi="Times New Roman" w:cs="&quot;Times New Roman&quot;"/>
          <w:sz w:val="28"/>
        </w:rPr>
        <w:t>Эдвардс Б. «Открой в себе художника»</w:t>
      </w:r>
      <w:r w:rsidR="0071118D" w:rsidRPr="002334F9">
        <w:rPr>
          <w:rFonts w:ascii="Times New Roman" w:eastAsia="Times New Roman" w:hAnsi="Times New Roman" w:cs="&quot;Times New Roman&quot;"/>
          <w:sz w:val="28"/>
        </w:rPr>
        <w:t>.</w:t>
      </w:r>
    </w:p>
    <w:sectPr w:rsidR="00CA7F92" w:rsidRPr="002334F9" w:rsidSect="008028B6">
      <w:pgSz w:w="11906" w:h="16838"/>
      <w:pgMar w:top="1134" w:right="707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quot;Times New Roman&quot;">
    <w:altName w:val="Calibri"/>
    <w:charset w:val="00"/>
    <w:family w:val="auto"/>
    <w:pitch w:val="default"/>
  </w:font>
  <w:font w:name="-apple-system">
    <w:altName w:val="Calibri"/>
    <w:charset w:val="00"/>
    <w:family w:val="auto"/>
    <w:pitch w:val="default"/>
  </w:font>
  <w:font w:name="inheri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EBD30"/>
    <w:multiLevelType w:val="hybridMultilevel"/>
    <w:tmpl w:val="364A2586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 w15:restartNumberingAfterBreak="0">
    <w:nsid w:val="6C1E7815"/>
    <w:multiLevelType w:val="hybridMultilevel"/>
    <w:tmpl w:val="53EC1F0E"/>
    <w:lvl w:ilvl="0" w:tplc="3482D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FF7E6B0"/>
    <w:multiLevelType w:val="hybridMultilevel"/>
    <w:tmpl w:val="764CBA5E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F92"/>
    <w:rsid w:val="002334F9"/>
    <w:rsid w:val="00322364"/>
    <w:rsid w:val="003C17B8"/>
    <w:rsid w:val="005D15AE"/>
    <w:rsid w:val="006438D2"/>
    <w:rsid w:val="0071118D"/>
    <w:rsid w:val="008028B6"/>
    <w:rsid w:val="00A92B75"/>
    <w:rsid w:val="00BC09AC"/>
    <w:rsid w:val="00C06628"/>
    <w:rsid w:val="00C2258E"/>
    <w:rsid w:val="00CA7F92"/>
    <w:rsid w:val="00CE2FE0"/>
    <w:rsid w:val="00D6058A"/>
    <w:rsid w:val="00DC1BE7"/>
    <w:rsid w:val="00F4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9B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415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98%D0%BD%D1%82%D1%83%D0%B8%D1%86%D0%B8%D1%8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1%D0%B8%D1%85%D0%BE%D0%BB%D0%BE%D0%B3%D0%B8%D1%8F_%D1%82%D0%B2%D0%BE%D1%80%D1%87%D0%B5%D1%81%D1%82%D0%B2%D0%B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hyperlink" Target="https://ru.wikipedia.org/wiki/%D0%9F%D1%81%D0%B8%D1%85%D0%BE%D0%BB%D0%BE%D0%B3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2022-11-18T19:31:00Z</dcterms:created>
  <dcterms:modified xsi:type="dcterms:W3CDTF">2022-11-30T01:31:00Z</dcterms:modified>
  <cp:version>0900.0000.01</cp:version>
</cp:coreProperties>
</file>